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15" w:rsidRPr="00287CAE" w:rsidRDefault="005A2915" w:rsidP="001D7F6B">
      <w:pPr>
        <w:spacing w:after="240" w:line="360" w:lineRule="auto"/>
        <w:rPr>
          <w:rFonts w:ascii="Garamond" w:hAnsi="Garamond"/>
          <w:b/>
          <w:color w:val="44546A" w:themeColor="text2"/>
        </w:rPr>
      </w:pPr>
      <w:r w:rsidRPr="00287CAE">
        <w:rPr>
          <w:rFonts w:ascii="Garamond" w:hAnsi="Garamond"/>
          <w:b/>
          <w:color w:val="44546A" w:themeColor="text2"/>
        </w:rPr>
        <w:t xml:space="preserve">INSPIRATIONSMATERIALE TIL SKOLERNE I FORBINDELSE MED STREAMINGEN AF </w:t>
      </w:r>
      <w:r w:rsidR="00DB5B66">
        <w:rPr>
          <w:rFonts w:ascii="Garamond" w:hAnsi="Garamond"/>
          <w:b/>
          <w:color w:val="44546A" w:themeColor="text2"/>
        </w:rPr>
        <w:t>”</w:t>
      </w:r>
      <w:r w:rsidR="00094603">
        <w:rPr>
          <w:rFonts w:ascii="Garamond" w:hAnsi="Garamond"/>
          <w:b/>
          <w:color w:val="44546A" w:themeColor="text2"/>
        </w:rPr>
        <w:t>SUSANNA OG FIGAROS BRYLLUP</w:t>
      </w:r>
      <w:r w:rsidRPr="00287CAE">
        <w:rPr>
          <w:rFonts w:ascii="Garamond" w:hAnsi="Garamond"/>
          <w:b/>
          <w:color w:val="44546A" w:themeColor="text2"/>
        </w:rPr>
        <w:t>”</w:t>
      </w:r>
      <w:r w:rsidR="00094603">
        <w:rPr>
          <w:rFonts w:ascii="Garamond" w:hAnsi="Garamond"/>
          <w:b/>
          <w:color w:val="44546A" w:themeColor="text2"/>
        </w:rPr>
        <w:t xml:space="preserve"> </w:t>
      </w:r>
      <w:r w:rsidR="00D67FC8">
        <w:rPr>
          <w:rFonts w:ascii="Garamond" w:hAnsi="Garamond"/>
          <w:b/>
          <w:color w:val="44546A" w:themeColor="text2"/>
        </w:rPr>
        <w:t>fredag den 6</w:t>
      </w:r>
      <w:r w:rsidR="00031ABC">
        <w:rPr>
          <w:rFonts w:ascii="Garamond" w:hAnsi="Garamond"/>
          <w:b/>
          <w:color w:val="44546A" w:themeColor="text2"/>
        </w:rPr>
        <w:t>.</w:t>
      </w:r>
      <w:r w:rsidR="00D67FC8">
        <w:rPr>
          <w:rFonts w:ascii="Garamond" w:hAnsi="Garamond"/>
          <w:b/>
          <w:color w:val="44546A" w:themeColor="text2"/>
        </w:rPr>
        <w:t xml:space="preserve"> november kl. 10-11.</w:t>
      </w:r>
    </w:p>
    <w:p w:rsidR="005A2915" w:rsidRPr="00287CAE" w:rsidRDefault="005A2915" w:rsidP="001D7F6B">
      <w:pPr>
        <w:spacing w:after="240" w:line="360" w:lineRule="auto"/>
        <w:rPr>
          <w:rFonts w:ascii="Garamond" w:hAnsi="Garamond"/>
          <w:b/>
          <w:i/>
          <w:color w:val="44546A" w:themeColor="text2"/>
        </w:rPr>
      </w:pPr>
      <w:r w:rsidRPr="00287CAE">
        <w:rPr>
          <w:rFonts w:ascii="Garamond" w:hAnsi="Garamond"/>
          <w:b/>
          <w:i/>
          <w:color w:val="44546A" w:themeColor="text2"/>
        </w:rPr>
        <w:t>Til faget dansk</w:t>
      </w:r>
    </w:p>
    <w:p w:rsidR="00FA5D5E" w:rsidRPr="001D7F6B" w:rsidRDefault="0078153F" w:rsidP="001D7F6B">
      <w:pPr>
        <w:spacing w:after="240" w:line="276" w:lineRule="auto"/>
        <w:rPr>
          <w:rFonts w:ascii="Garamond" w:hAnsi="Garamond"/>
          <w:i/>
          <w:iCs/>
        </w:rPr>
      </w:pPr>
      <w:r>
        <w:rPr>
          <w:rFonts w:ascii="Garamond" w:hAnsi="Garamond"/>
          <w:b/>
          <w:noProof/>
          <w:color w:val="44546A" w:themeColor="text2"/>
        </w:rPr>
        <w:drawing>
          <wp:inline distT="0" distB="0" distL="0" distR="0" wp14:anchorId="6F3E5430" wp14:editId="4530B198">
            <wp:extent cx="6116873" cy="3133969"/>
            <wp:effectExtent l="0" t="0" r="508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a og Figaros bryllup_web1.jpg"/>
                    <pic:cNvPicPr/>
                  </pic:nvPicPr>
                  <pic:blipFill rotWithShape="1">
                    <a:blip r:embed="rId8">
                      <a:extLst>
                        <a:ext uri="{28A0092B-C50C-407E-A947-70E740481C1C}">
                          <a14:useLocalDpi xmlns:a14="http://schemas.microsoft.com/office/drawing/2010/main" val="0"/>
                        </a:ext>
                      </a:extLst>
                    </a:blip>
                    <a:srcRect t="12261" b="10886"/>
                    <a:stretch/>
                  </pic:blipFill>
                  <pic:spPr bwMode="auto">
                    <a:xfrm>
                      <a:off x="0" y="0"/>
                      <a:ext cx="6136177" cy="3143860"/>
                    </a:xfrm>
                    <a:prstGeom prst="rect">
                      <a:avLst/>
                    </a:prstGeom>
                    <a:ln>
                      <a:noFill/>
                    </a:ln>
                    <a:extLst>
                      <a:ext uri="{53640926-AAD7-44D8-BBD7-CCE9431645EC}">
                        <a14:shadowObscured xmlns:a14="http://schemas.microsoft.com/office/drawing/2010/main"/>
                      </a:ext>
                    </a:extLst>
                  </pic:spPr>
                </pic:pic>
              </a:graphicData>
            </a:graphic>
          </wp:inline>
        </w:drawing>
      </w:r>
      <w:r w:rsidR="00FA5D5E" w:rsidRPr="001D7F6B">
        <w:rPr>
          <w:rFonts w:ascii="Garamond" w:hAnsi="Garamond"/>
          <w:iCs/>
        </w:rPr>
        <w:t xml:space="preserve">Susannas karakter synges af canadiske Cassandra </w:t>
      </w:r>
      <w:proofErr w:type="spellStart"/>
      <w:r w:rsidR="00FA5D5E" w:rsidRPr="001D7F6B">
        <w:rPr>
          <w:rFonts w:ascii="Garamond" w:hAnsi="Garamond"/>
          <w:iCs/>
        </w:rPr>
        <w:t>Lemoine</w:t>
      </w:r>
      <w:proofErr w:type="spellEnd"/>
      <w:r w:rsidR="00FA5D5E" w:rsidRPr="001D7F6B">
        <w:rPr>
          <w:rFonts w:ascii="Garamond" w:hAnsi="Garamond"/>
          <w:iCs/>
        </w:rPr>
        <w:t xml:space="preserve">, mens Figaro synges af danske David Kragh </w:t>
      </w:r>
      <w:proofErr w:type="spellStart"/>
      <w:r w:rsidR="00FA5D5E" w:rsidRPr="001D7F6B">
        <w:rPr>
          <w:rFonts w:ascii="Garamond" w:hAnsi="Garamond"/>
          <w:iCs/>
        </w:rPr>
        <w:t>Danving</w:t>
      </w:r>
      <w:proofErr w:type="spellEnd"/>
      <w:r w:rsidR="00FA5D5E" w:rsidRPr="001D7F6B">
        <w:rPr>
          <w:rFonts w:ascii="Garamond" w:hAnsi="Garamond"/>
          <w:iCs/>
        </w:rPr>
        <w:t>.</w:t>
      </w:r>
      <w:r w:rsidR="00FA5D5E" w:rsidRPr="001D7F6B">
        <w:rPr>
          <w:rFonts w:ascii="Garamond" w:hAnsi="Garamond"/>
          <w:iCs/>
        </w:rPr>
        <w:t xml:space="preserve"> </w:t>
      </w:r>
      <w:r w:rsidR="00FA5D5E" w:rsidRPr="001D7F6B">
        <w:rPr>
          <w:rFonts w:ascii="Garamond" w:hAnsi="Garamond"/>
          <w:iCs/>
        </w:rPr>
        <w:t>Scenen er sat i Roskilde Klosters riddersal.</w:t>
      </w:r>
      <w:r w:rsidR="001D7F6B">
        <w:rPr>
          <w:rFonts w:ascii="Garamond" w:hAnsi="Garamond"/>
          <w:iCs/>
        </w:rPr>
        <w:t xml:space="preserve"> Foto: Mikal Schlosser.</w:t>
      </w:r>
    </w:p>
    <w:p w:rsidR="00FA5D5E" w:rsidRPr="00FA5D5E" w:rsidRDefault="00FA5D5E" w:rsidP="001D7F6B">
      <w:pPr>
        <w:spacing w:after="240" w:line="360" w:lineRule="auto"/>
        <w:rPr>
          <w:rFonts w:ascii="Garamond" w:hAnsi="Garamond"/>
          <w:i/>
          <w:color w:val="44546A" w:themeColor="text2"/>
        </w:rPr>
      </w:pPr>
    </w:p>
    <w:sdt>
      <w:sdtPr>
        <w:id w:val="1473328401"/>
        <w:docPartObj>
          <w:docPartGallery w:val="Table of Contents"/>
          <w:docPartUnique/>
        </w:docPartObj>
      </w:sdtPr>
      <w:sdtEndPr>
        <w:rPr>
          <w:rFonts w:ascii="Times New Roman" w:eastAsia="Times New Roman" w:hAnsi="Times New Roman" w:cs="Times New Roman"/>
          <w:noProof/>
          <w:color w:val="auto"/>
          <w:sz w:val="24"/>
          <w:szCs w:val="24"/>
        </w:rPr>
      </w:sdtEndPr>
      <w:sdtContent>
        <w:p w:rsidR="0078153F" w:rsidRDefault="0078153F" w:rsidP="001D7F6B">
          <w:pPr>
            <w:pStyle w:val="Overskrift"/>
            <w:spacing w:line="360" w:lineRule="auto"/>
          </w:pPr>
          <w:r>
            <w:t>Indholdsfortegnelse</w:t>
          </w:r>
          <w:bookmarkStart w:id="0" w:name="_GoBack"/>
          <w:bookmarkEnd w:id="0"/>
        </w:p>
        <w:p w:rsidR="0078153F" w:rsidRDefault="0078153F" w:rsidP="001D7F6B">
          <w:pPr>
            <w:pStyle w:val="Indholdsfortegnelse1"/>
            <w:tabs>
              <w:tab w:val="right" w:leader="dot" w:pos="9622"/>
            </w:tabs>
            <w:spacing w:line="360" w:lineRule="auto"/>
            <w:rPr>
              <w:noProof/>
            </w:rPr>
          </w:pPr>
          <w:r>
            <w:rPr>
              <w:b w:val="0"/>
              <w:bCs w:val="0"/>
            </w:rPr>
            <w:fldChar w:fldCharType="begin"/>
          </w:r>
          <w:r>
            <w:instrText>TOC \o "1-3" \h \z \u</w:instrText>
          </w:r>
          <w:r>
            <w:rPr>
              <w:b w:val="0"/>
              <w:bCs w:val="0"/>
            </w:rPr>
            <w:fldChar w:fldCharType="separate"/>
          </w:r>
        </w:p>
        <w:p w:rsidR="0078153F" w:rsidRDefault="0078153F" w:rsidP="001D7F6B">
          <w:pPr>
            <w:pStyle w:val="Indholdsfortegnelse2"/>
            <w:tabs>
              <w:tab w:val="right" w:leader="dot" w:pos="9622"/>
            </w:tabs>
            <w:spacing w:line="360" w:lineRule="auto"/>
            <w:rPr>
              <w:noProof/>
            </w:rPr>
          </w:pPr>
          <w:hyperlink w:anchor="_Toc53061071" w:history="1">
            <w:r w:rsidRPr="00BC5EAE">
              <w:rPr>
                <w:rStyle w:val="Hyperlink"/>
                <w:rFonts w:ascii="Garamond" w:hAnsi="Garamond"/>
                <w:b/>
                <w:noProof/>
              </w:rPr>
              <w:t>Kort om genren opera</w:t>
            </w:r>
            <w:r>
              <w:rPr>
                <w:noProof/>
                <w:webHidden/>
              </w:rPr>
              <w:tab/>
            </w:r>
            <w:r>
              <w:rPr>
                <w:noProof/>
                <w:webHidden/>
              </w:rPr>
              <w:fldChar w:fldCharType="begin"/>
            </w:r>
            <w:r>
              <w:rPr>
                <w:noProof/>
                <w:webHidden/>
              </w:rPr>
              <w:instrText xml:space="preserve"> PAGEREF _Toc53061071 \h </w:instrText>
            </w:r>
            <w:r>
              <w:rPr>
                <w:noProof/>
                <w:webHidden/>
              </w:rPr>
            </w:r>
            <w:r>
              <w:rPr>
                <w:noProof/>
                <w:webHidden/>
              </w:rPr>
              <w:fldChar w:fldCharType="separate"/>
            </w:r>
            <w:r w:rsidR="00A71734">
              <w:rPr>
                <w:noProof/>
                <w:webHidden/>
              </w:rPr>
              <w:t>2</w:t>
            </w:r>
            <w:r>
              <w:rPr>
                <w:noProof/>
                <w:webHidden/>
              </w:rPr>
              <w:fldChar w:fldCharType="end"/>
            </w:r>
          </w:hyperlink>
        </w:p>
        <w:p w:rsidR="0078153F" w:rsidRDefault="0078153F" w:rsidP="001D7F6B">
          <w:pPr>
            <w:pStyle w:val="Indholdsfortegnelse2"/>
            <w:tabs>
              <w:tab w:val="right" w:leader="dot" w:pos="9622"/>
            </w:tabs>
            <w:spacing w:line="360" w:lineRule="auto"/>
            <w:rPr>
              <w:noProof/>
            </w:rPr>
          </w:pPr>
          <w:hyperlink w:anchor="_Toc53061072" w:history="1">
            <w:r w:rsidRPr="00BC5EAE">
              <w:rPr>
                <w:rStyle w:val="Hyperlink"/>
                <w:rFonts w:ascii="Garamond" w:hAnsi="Garamond"/>
                <w:b/>
                <w:noProof/>
              </w:rPr>
              <w:t>Kort om denne version af Figaros Bryllup</w:t>
            </w:r>
            <w:r>
              <w:rPr>
                <w:noProof/>
                <w:webHidden/>
              </w:rPr>
              <w:tab/>
            </w:r>
            <w:r>
              <w:rPr>
                <w:noProof/>
                <w:webHidden/>
              </w:rPr>
              <w:fldChar w:fldCharType="begin"/>
            </w:r>
            <w:r>
              <w:rPr>
                <w:noProof/>
                <w:webHidden/>
              </w:rPr>
              <w:instrText xml:space="preserve"> PAGEREF _Toc53061072 \h </w:instrText>
            </w:r>
            <w:r>
              <w:rPr>
                <w:noProof/>
                <w:webHidden/>
              </w:rPr>
            </w:r>
            <w:r>
              <w:rPr>
                <w:noProof/>
                <w:webHidden/>
              </w:rPr>
              <w:fldChar w:fldCharType="separate"/>
            </w:r>
            <w:r w:rsidR="00A71734">
              <w:rPr>
                <w:noProof/>
                <w:webHidden/>
              </w:rPr>
              <w:t>3</w:t>
            </w:r>
            <w:r>
              <w:rPr>
                <w:noProof/>
                <w:webHidden/>
              </w:rPr>
              <w:fldChar w:fldCharType="end"/>
            </w:r>
          </w:hyperlink>
        </w:p>
        <w:p w:rsidR="0078153F" w:rsidRDefault="0078153F" w:rsidP="001D7F6B">
          <w:pPr>
            <w:pStyle w:val="Indholdsfortegnelse2"/>
            <w:tabs>
              <w:tab w:val="right" w:leader="dot" w:pos="9622"/>
            </w:tabs>
            <w:spacing w:line="360" w:lineRule="auto"/>
            <w:rPr>
              <w:noProof/>
            </w:rPr>
          </w:pPr>
          <w:hyperlink w:anchor="_Toc53061073" w:history="1">
            <w:r w:rsidRPr="00BC5EAE">
              <w:rPr>
                <w:rStyle w:val="Hyperlink"/>
                <w:rFonts w:ascii="Garamond" w:hAnsi="Garamond"/>
                <w:b/>
                <w:noProof/>
              </w:rPr>
              <w:t>Kort om Susanna og Figaros Bryllup</w:t>
            </w:r>
            <w:r>
              <w:rPr>
                <w:noProof/>
                <w:webHidden/>
              </w:rPr>
              <w:tab/>
            </w:r>
            <w:r>
              <w:rPr>
                <w:noProof/>
                <w:webHidden/>
              </w:rPr>
              <w:fldChar w:fldCharType="begin"/>
            </w:r>
            <w:r>
              <w:rPr>
                <w:noProof/>
                <w:webHidden/>
              </w:rPr>
              <w:instrText xml:space="preserve"> PAGEREF _Toc53061073 \h </w:instrText>
            </w:r>
            <w:r>
              <w:rPr>
                <w:noProof/>
                <w:webHidden/>
              </w:rPr>
            </w:r>
            <w:r>
              <w:rPr>
                <w:noProof/>
                <w:webHidden/>
              </w:rPr>
              <w:fldChar w:fldCharType="separate"/>
            </w:r>
            <w:r w:rsidR="00A71734">
              <w:rPr>
                <w:noProof/>
                <w:webHidden/>
              </w:rPr>
              <w:t>3</w:t>
            </w:r>
            <w:r>
              <w:rPr>
                <w:noProof/>
                <w:webHidden/>
              </w:rPr>
              <w:fldChar w:fldCharType="end"/>
            </w:r>
          </w:hyperlink>
        </w:p>
        <w:p w:rsidR="0078153F" w:rsidRDefault="0078153F" w:rsidP="001D7F6B">
          <w:pPr>
            <w:pStyle w:val="Indholdsfortegnelse2"/>
            <w:tabs>
              <w:tab w:val="right" w:leader="dot" w:pos="9622"/>
            </w:tabs>
            <w:spacing w:line="360" w:lineRule="auto"/>
            <w:rPr>
              <w:noProof/>
            </w:rPr>
          </w:pPr>
          <w:hyperlink w:anchor="_Toc53061074" w:history="1">
            <w:r w:rsidRPr="00BC5EAE">
              <w:rPr>
                <w:rStyle w:val="Hyperlink"/>
                <w:rFonts w:ascii="Garamond" w:hAnsi="Garamond"/>
                <w:b/>
                <w:noProof/>
              </w:rPr>
              <w:t>Personer</w:t>
            </w:r>
            <w:r>
              <w:rPr>
                <w:noProof/>
                <w:webHidden/>
              </w:rPr>
              <w:tab/>
            </w:r>
            <w:r>
              <w:rPr>
                <w:noProof/>
                <w:webHidden/>
              </w:rPr>
              <w:fldChar w:fldCharType="begin"/>
            </w:r>
            <w:r>
              <w:rPr>
                <w:noProof/>
                <w:webHidden/>
              </w:rPr>
              <w:instrText xml:space="preserve"> PAGEREF _Toc53061074 \h </w:instrText>
            </w:r>
            <w:r>
              <w:rPr>
                <w:noProof/>
                <w:webHidden/>
              </w:rPr>
            </w:r>
            <w:r>
              <w:rPr>
                <w:noProof/>
                <w:webHidden/>
              </w:rPr>
              <w:fldChar w:fldCharType="separate"/>
            </w:r>
            <w:r w:rsidR="00A71734">
              <w:rPr>
                <w:noProof/>
                <w:webHidden/>
              </w:rPr>
              <w:t>3</w:t>
            </w:r>
            <w:r>
              <w:rPr>
                <w:noProof/>
                <w:webHidden/>
              </w:rPr>
              <w:fldChar w:fldCharType="end"/>
            </w:r>
          </w:hyperlink>
        </w:p>
        <w:p w:rsidR="0078153F" w:rsidRDefault="0078153F" w:rsidP="001D7F6B">
          <w:pPr>
            <w:pStyle w:val="Indholdsfortegnelse2"/>
            <w:tabs>
              <w:tab w:val="right" w:leader="dot" w:pos="9622"/>
            </w:tabs>
            <w:spacing w:line="360" w:lineRule="auto"/>
            <w:rPr>
              <w:noProof/>
            </w:rPr>
          </w:pPr>
          <w:hyperlink w:anchor="_Toc53061075" w:history="1">
            <w:r w:rsidRPr="00BC5EAE">
              <w:rPr>
                <w:rStyle w:val="Hyperlink"/>
                <w:rFonts w:ascii="Garamond" w:hAnsi="Garamond"/>
                <w:b/>
                <w:noProof/>
              </w:rPr>
              <w:t>Introduktion til Figaros Bryllup</w:t>
            </w:r>
            <w:r>
              <w:rPr>
                <w:noProof/>
                <w:webHidden/>
              </w:rPr>
              <w:tab/>
            </w:r>
            <w:r>
              <w:rPr>
                <w:noProof/>
                <w:webHidden/>
              </w:rPr>
              <w:fldChar w:fldCharType="begin"/>
            </w:r>
            <w:r>
              <w:rPr>
                <w:noProof/>
                <w:webHidden/>
              </w:rPr>
              <w:instrText xml:space="preserve"> PAGEREF _Toc53061075 \h </w:instrText>
            </w:r>
            <w:r>
              <w:rPr>
                <w:noProof/>
                <w:webHidden/>
              </w:rPr>
            </w:r>
            <w:r>
              <w:rPr>
                <w:noProof/>
                <w:webHidden/>
              </w:rPr>
              <w:fldChar w:fldCharType="separate"/>
            </w:r>
            <w:r w:rsidR="00A71734">
              <w:rPr>
                <w:noProof/>
                <w:webHidden/>
              </w:rPr>
              <w:t>4</w:t>
            </w:r>
            <w:r>
              <w:rPr>
                <w:noProof/>
                <w:webHidden/>
              </w:rPr>
              <w:fldChar w:fldCharType="end"/>
            </w:r>
          </w:hyperlink>
        </w:p>
        <w:p w:rsidR="0078153F" w:rsidRDefault="0078153F" w:rsidP="001D7F6B">
          <w:pPr>
            <w:pStyle w:val="Indholdsfortegnelse2"/>
            <w:tabs>
              <w:tab w:val="right" w:leader="dot" w:pos="9622"/>
            </w:tabs>
            <w:spacing w:line="360" w:lineRule="auto"/>
            <w:rPr>
              <w:noProof/>
            </w:rPr>
          </w:pPr>
          <w:hyperlink w:anchor="_Toc53061076" w:history="1">
            <w:r w:rsidRPr="00BC5EAE">
              <w:rPr>
                <w:rStyle w:val="Hyperlink"/>
                <w:rFonts w:ascii="Garamond" w:hAnsi="Garamond"/>
                <w:b/>
                <w:noProof/>
              </w:rPr>
              <w:t>Baggrunden for Figaros Bryllup</w:t>
            </w:r>
            <w:r>
              <w:rPr>
                <w:noProof/>
                <w:webHidden/>
              </w:rPr>
              <w:tab/>
            </w:r>
            <w:r>
              <w:rPr>
                <w:noProof/>
                <w:webHidden/>
              </w:rPr>
              <w:fldChar w:fldCharType="begin"/>
            </w:r>
            <w:r>
              <w:rPr>
                <w:noProof/>
                <w:webHidden/>
              </w:rPr>
              <w:instrText xml:space="preserve"> PAGEREF _Toc53061076 \h </w:instrText>
            </w:r>
            <w:r>
              <w:rPr>
                <w:noProof/>
                <w:webHidden/>
              </w:rPr>
            </w:r>
            <w:r>
              <w:rPr>
                <w:noProof/>
                <w:webHidden/>
              </w:rPr>
              <w:fldChar w:fldCharType="separate"/>
            </w:r>
            <w:r w:rsidR="00A71734">
              <w:rPr>
                <w:noProof/>
                <w:webHidden/>
              </w:rPr>
              <w:t>4</w:t>
            </w:r>
            <w:r>
              <w:rPr>
                <w:noProof/>
                <w:webHidden/>
              </w:rPr>
              <w:fldChar w:fldCharType="end"/>
            </w:r>
          </w:hyperlink>
        </w:p>
        <w:p w:rsidR="0078153F" w:rsidRDefault="0078153F" w:rsidP="001D7F6B">
          <w:pPr>
            <w:pStyle w:val="Indholdsfortegnelse2"/>
            <w:tabs>
              <w:tab w:val="right" w:leader="dot" w:pos="9622"/>
            </w:tabs>
            <w:spacing w:line="360" w:lineRule="auto"/>
            <w:rPr>
              <w:noProof/>
            </w:rPr>
          </w:pPr>
          <w:hyperlink w:anchor="_Toc53061077" w:history="1">
            <w:r w:rsidRPr="00BC5EAE">
              <w:rPr>
                <w:rStyle w:val="Hyperlink"/>
                <w:rFonts w:ascii="Garamond" w:hAnsi="Garamond"/>
                <w:b/>
                <w:noProof/>
              </w:rPr>
              <w:t>Forslag til klasseopgaver</w:t>
            </w:r>
            <w:r>
              <w:rPr>
                <w:noProof/>
                <w:webHidden/>
              </w:rPr>
              <w:tab/>
            </w:r>
            <w:r>
              <w:rPr>
                <w:noProof/>
                <w:webHidden/>
              </w:rPr>
              <w:fldChar w:fldCharType="begin"/>
            </w:r>
            <w:r>
              <w:rPr>
                <w:noProof/>
                <w:webHidden/>
              </w:rPr>
              <w:instrText xml:space="preserve"> PAGEREF _Toc53061077 \h </w:instrText>
            </w:r>
            <w:r>
              <w:rPr>
                <w:noProof/>
                <w:webHidden/>
              </w:rPr>
            </w:r>
            <w:r>
              <w:rPr>
                <w:noProof/>
                <w:webHidden/>
              </w:rPr>
              <w:fldChar w:fldCharType="separate"/>
            </w:r>
            <w:r w:rsidR="00A71734">
              <w:rPr>
                <w:noProof/>
                <w:webHidden/>
              </w:rPr>
              <w:t>5</w:t>
            </w:r>
            <w:r>
              <w:rPr>
                <w:noProof/>
                <w:webHidden/>
              </w:rPr>
              <w:fldChar w:fldCharType="end"/>
            </w:r>
          </w:hyperlink>
        </w:p>
        <w:p w:rsidR="001D7F6B" w:rsidRDefault="0078153F" w:rsidP="001D7F6B">
          <w:pPr>
            <w:spacing w:line="360" w:lineRule="auto"/>
            <w:rPr>
              <w:b/>
              <w:bCs/>
              <w:noProof/>
            </w:rPr>
          </w:pPr>
          <w:r>
            <w:rPr>
              <w:b/>
              <w:bCs/>
              <w:noProof/>
            </w:rPr>
            <w:fldChar w:fldCharType="end"/>
          </w:r>
        </w:p>
      </w:sdtContent>
    </w:sdt>
    <w:bookmarkStart w:id="1" w:name="_Toc53061070" w:displacedByCustomXml="prev"/>
    <w:p w:rsidR="005C6375" w:rsidRPr="0078153F" w:rsidRDefault="005C6375" w:rsidP="001D7F6B">
      <w:pPr>
        <w:pStyle w:val="Overskrift1"/>
        <w:spacing w:line="360" w:lineRule="auto"/>
        <w:rPr>
          <w:rFonts w:ascii="Garamond" w:hAnsi="Garamond"/>
        </w:rPr>
      </w:pPr>
      <w:r w:rsidRPr="0078153F">
        <w:rPr>
          <w:rFonts w:ascii="Garamond" w:hAnsi="Garamond"/>
        </w:rPr>
        <w:lastRenderedPageBreak/>
        <w:t>Til læreren:</w:t>
      </w:r>
      <w:bookmarkEnd w:id="1"/>
    </w:p>
    <w:p w:rsidR="0078153F" w:rsidRPr="0078153F" w:rsidRDefault="0078153F" w:rsidP="001D7F6B">
      <w:pPr>
        <w:spacing w:line="360" w:lineRule="auto"/>
      </w:pPr>
    </w:p>
    <w:p w:rsidR="00A56F12" w:rsidRDefault="00A56F12" w:rsidP="001D7F6B">
      <w:pPr>
        <w:pStyle w:val="Overskrift2"/>
        <w:spacing w:line="360" w:lineRule="auto"/>
        <w:rPr>
          <w:rFonts w:ascii="Garamond" w:hAnsi="Garamond"/>
          <w:b/>
          <w:i/>
          <w:sz w:val="24"/>
          <w:szCs w:val="24"/>
        </w:rPr>
      </w:pPr>
      <w:bookmarkStart w:id="2" w:name="_Toc53061071"/>
      <w:r w:rsidRPr="0078153F">
        <w:rPr>
          <w:rFonts w:ascii="Garamond" w:hAnsi="Garamond"/>
          <w:b/>
          <w:i/>
          <w:sz w:val="24"/>
          <w:szCs w:val="24"/>
        </w:rPr>
        <w:t>Kort om genren opera</w:t>
      </w:r>
      <w:bookmarkEnd w:id="2"/>
    </w:p>
    <w:p w:rsidR="0078153F" w:rsidRPr="0078153F" w:rsidRDefault="0078153F" w:rsidP="001D7F6B">
      <w:pPr>
        <w:spacing w:line="360" w:lineRule="auto"/>
      </w:pPr>
    </w:p>
    <w:p w:rsidR="00A32010" w:rsidRDefault="00A32010" w:rsidP="001D7F6B">
      <w:pPr>
        <w:spacing w:after="240" w:line="360" w:lineRule="auto"/>
        <w:rPr>
          <w:rFonts w:ascii="Garamond" w:hAnsi="Garamond"/>
          <w:bCs/>
          <w:iCs/>
          <w:color w:val="000000" w:themeColor="text1"/>
        </w:rPr>
      </w:pPr>
      <w:r>
        <w:rPr>
          <w:rFonts w:ascii="Garamond" w:hAnsi="Garamond"/>
          <w:bCs/>
          <w:iCs/>
          <w:color w:val="000000" w:themeColor="text1"/>
        </w:rPr>
        <w:t>For næsten 2500 år siden i Grækenland havde man teaterstykker, hvor der var indlagt musik og sang. Så udtrykket med optræden og sang har altså en lang tradition bag sig.</w:t>
      </w:r>
      <w:r w:rsidRPr="00A32010">
        <w:rPr>
          <w:rFonts w:ascii="Garamond" w:hAnsi="Garamond"/>
          <w:bCs/>
          <w:iCs/>
          <w:color w:val="000000" w:themeColor="text1"/>
        </w:rPr>
        <w:t xml:space="preserve"> </w:t>
      </w:r>
    </w:p>
    <w:p w:rsidR="00A56F12" w:rsidRDefault="00A32010" w:rsidP="001D7F6B">
      <w:pPr>
        <w:spacing w:after="240" w:line="360" w:lineRule="auto"/>
        <w:rPr>
          <w:rFonts w:ascii="Garamond" w:hAnsi="Garamond"/>
          <w:bCs/>
          <w:iCs/>
          <w:color w:val="000000" w:themeColor="text1"/>
        </w:rPr>
      </w:pPr>
      <w:r w:rsidRPr="00A56F12">
        <w:rPr>
          <w:rFonts w:ascii="Garamond" w:hAnsi="Garamond"/>
          <w:bCs/>
          <w:iCs/>
          <w:color w:val="000000" w:themeColor="text1"/>
        </w:rPr>
        <w:t xml:space="preserve">De første operaer </w:t>
      </w:r>
      <w:r>
        <w:rPr>
          <w:rFonts w:ascii="Garamond" w:hAnsi="Garamond"/>
          <w:bCs/>
          <w:iCs/>
          <w:color w:val="000000" w:themeColor="text1"/>
        </w:rPr>
        <w:t xml:space="preserve">i nyere tid </w:t>
      </w:r>
      <w:r w:rsidRPr="00A56F12">
        <w:rPr>
          <w:rFonts w:ascii="Garamond" w:hAnsi="Garamond"/>
          <w:bCs/>
          <w:iCs/>
          <w:color w:val="000000" w:themeColor="text1"/>
        </w:rPr>
        <w:t>blev komponeret og skrevet i 1600-tallets Italien og blev i al væsentlighed spillet ved fyrstehoffer</w:t>
      </w:r>
      <w:r>
        <w:rPr>
          <w:rFonts w:ascii="Garamond" w:hAnsi="Garamond"/>
          <w:bCs/>
          <w:iCs/>
          <w:color w:val="000000" w:themeColor="text1"/>
        </w:rPr>
        <w:t>.</w:t>
      </w:r>
      <w:r w:rsidR="00A56F12">
        <w:rPr>
          <w:rFonts w:ascii="Garamond" w:hAnsi="Garamond"/>
          <w:bCs/>
          <w:iCs/>
          <w:color w:val="000000" w:themeColor="text1"/>
        </w:rPr>
        <w:t>Temaerne var ofte hentet i den antikke mytologi - den græske og den romerske. Karaktererne i operaerne på dette tidspunkt var ofte guder eller symboler for menneskelige egenskaber. Det var med andre ord ikke realisme, man dengang oplevede. Operaerne var desuden ofte sat i eventyrlandskaber eller paladser. Med især samarbejdet mellem de to genier, Wolfgang Amadeus Mozart – der i sin samtid var vidunderbarn og pacet frem af sin far, Leopold – og librettisten/forfatteren Lorenzo da Ponte, som havde modtaget undervisning fra datidens bedste lærere: jesuitter-munkene, opstod imidlertid noget nyt og anderledes i operaen. Karaktererne – de medvirkende sangere – blev pludselig mennesker af kød og blod, som kunne begå fejl og havde ganske almindelige følelser: jalousi, kærlighed, misundelse. Og tilmed kunne have for mange kvik-lån! Mozart og da Ponte menneskeliggjorde operaen og gjorde genren til psykologisk og menneskelig troværdig.</w:t>
      </w:r>
    </w:p>
    <w:p w:rsidR="00A56F12" w:rsidRDefault="00A56F12" w:rsidP="001D7F6B">
      <w:pPr>
        <w:spacing w:after="240" w:line="360" w:lineRule="auto"/>
        <w:rPr>
          <w:rFonts w:ascii="Garamond" w:hAnsi="Garamond"/>
          <w:bCs/>
          <w:iCs/>
          <w:color w:val="000000" w:themeColor="text1"/>
        </w:rPr>
      </w:pPr>
      <w:r w:rsidRPr="00550680">
        <w:rPr>
          <w:rFonts w:ascii="Garamond" w:hAnsi="Garamond"/>
          <w:bCs/>
          <w:iCs/>
          <w:color w:val="000000" w:themeColor="text1"/>
        </w:rPr>
        <w:t xml:space="preserve">1800-årenes store komponister: Rossini, Giuseppe Verdi, Richard Wagner og – med værker ind i 1900-tallet – især Giacomo Puccini, byggede ovenpå </w:t>
      </w:r>
      <w:r w:rsidR="00550680" w:rsidRPr="00550680">
        <w:rPr>
          <w:rFonts w:ascii="Garamond" w:hAnsi="Garamond"/>
          <w:bCs/>
          <w:iCs/>
          <w:color w:val="000000" w:themeColor="text1"/>
        </w:rPr>
        <w:t xml:space="preserve">denne </w:t>
      </w:r>
      <w:r w:rsidR="00550680">
        <w:rPr>
          <w:rFonts w:ascii="Garamond" w:hAnsi="Garamond"/>
          <w:bCs/>
          <w:iCs/>
          <w:color w:val="000000" w:themeColor="text1"/>
        </w:rPr>
        <w:t>menneskeliggørelse. De tilføjede desuden politiske magtkampe og – i Puccinis tilfælde – endda lod operaerne foregå i samtiden. Musicaltraditionen bygger videre på operatraditionen – med sungne, dramatiske handlinger. Alligevel overraskes man over, hvor fantastisk præcise de gamle operakomponister var i deres skildringer af mennesker, tvivl, begær, magt, intriger</w:t>
      </w:r>
      <w:r w:rsidR="0070542D">
        <w:rPr>
          <w:rFonts w:ascii="Garamond" w:hAnsi="Garamond"/>
          <w:bCs/>
          <w:iCs/>
          <w:color w:val="000000" w:themeColor="text1"/>
        </w:rPr>
        <w:t>. Opera er i dag mere levende end nogensinde og har vel aldrig tidligere haft større popularitet og udbredelse.</w:t>
      </w:r>
    </w:p>
    <w:p w:rsidR="0070542D" w:rsidRPr="0070542D" w:rsidRDefault="0070542D" w:rsidP="001D7F6B">
      <w:pPr>
        <w:spacing w:after="240" w:line="360" w:lineRule="auto"/>
        <w:rPr>
          <w:rFonts w:ascii="Garamond" w:hAnsi="Garamond"/>
          <w:bCs/>
          <w:iCs/>
          <w:color w:val="000000" w:themeColor="text1"/>
        </w:rPr>
      </w:pPr>
      <w:r w:rsidRPr="0070542D">
        <w:rPr>
          <w:rFonts w:ascii="Garamond" w:hAnsi="Garamond"/>
          <w:bCs/>
          <w:iCs/>
          <w:color w:val="000000" w:themeColor="text1"/>
        </w:rPr>
        <w:t xml:space="preserve">Opera bliver imidlertid først til opera, når det sættes op på en scene med scenografi, kostumer, lys og orkester. Opera er et italiensk ord, og betyder oversat til dansk: </w:t>
      </w:r>
      <w:r w:rsidRPr="0070542D">
        <w:rPr>
          <w:rFonts w:ascii="Garamond" w:hAnsi="Garamond"/>
          <w:b/>
          <w:iCs/>
          <w:color w:val="000000" w:themeColor="text1"/>
        </w:rPr>
        <w:t>værk.</w:t>
      </w:r>
      <w:r w:rsidRPr="0070542D">
        <w:rPr>
          <w:rFonts w:ascii="Garamond" w:hAnsi="Garamond"/>
          <w:bCs/>
          <w:iCs/>
          <w:color w:val="000000" w:themeColor="text1"/>
        </w:rPr>
        <w:t xml:space="preserve"> </w:t>
      </w:r>
    </w:p>
    <w:p w:rsidR="0070542D" w:rsidRDefault="0070542D" w:rsidP="001D7F6B">
      <w:pPr>
        <w:spacing w:after="240" w:line="360" w:lineRule="auto"/>
        <w:rPr>
          <w:rFonts w:ascii="Garamond" w:hAnsi="Garamond"/>
          <w:bCs/>
          <w:iCs/>
          <w:color w:val="000000" w:themeColor="text1"/>
        </w:rPr>
      </w:pPr>
    </w:p>
    <w:p w:rsidR="001D7F6B" w:rsidRDefault="001D7F6B" w:rsidP="001D7F6B">
      <w:pPr>
        <w:spacing w:after="240" w:line="360" w:lineRule="auto"/>
        <w:rPr>
          <w:rFonts w:ascii="Garamond" w:hAnsi="Garamond"/>
          <w:bCs/>
          <w:iCs/>
          <w:color w:val="000000" w:themeColor="text1"/>
        </w:rPr>
      </w:pPr>
    </w:p>
    <w:p w:rsidR="001D7F6B" w:rsidRPr="0070542D" w:rsidRDefault="001D7F6B" w:rsidP="001D7F6B">
      <w:pPr>
        <w:spacing w:after="240" w:line="360" w:lineRule="auto"/>
        <w:rPr>
          <w:rFonts w:ascii="Garamond" w:hAnsi="Garamond"/>
          <w:bCs/>
          <w:iCs/>
          <w:color w:val="000000" w:themeColor="text1"/>
        </w:rPr>
      </w:pPr>
    </w:p>
    <w:p w:rsidR="00F223E0" w:rsidRDefault="005C6375" w:rsidP="001D7F6B">
      <w:pPr>
        <w:pStyle w:val="Overskrift2"/>
        <w:spacing w:line="360" w:lineRule="auto"/>
        <w:rPr>
          <w:rFonts w:ascii="Garamond" w:hAnsi="Garamond"/>
          <w:b/>
          <w:i/>
          <w:sz w:val="24"/>
          <w:szCs w:val="24"/>
        </w:rPr>
      </w:pPr>
      <w:bookmarkStart w:id="3" w:name="_Toc53061072"/>
      <w:r w:rsidRPr="0078153F">
        <w:rPr>
          <w:rFonts w:ascii="Garamond" w:hAnsi="Garamond"/>
          <w:b/>
          <w:i/>
          <w:sz w:val="24"/>
          <w:szCs w:val="24"/>
        </w:rPr>
        <w:lastRenderedPageBreak/>
        <w:t xml:space="preserve">Kort om </w:t>
      </w:r>
      <w:r w:rsidR="00E32A4D" w:rsidRPr="0078153F">
        <w:rPr>
          <w:rFonts w:ascii="Garamond" w:hAnsi="Garamond"/>
          <w:b/>
          <w:i/>
          <w:sz w:val="24"/>
          <w:szCs w:val="24"/>
        </w:rPr>
        <w:t xml:space="preserve">denne </w:t>
      </w:r>
      <w:r w:rsidR="00F40E07" w:rsidRPr="0078153F">
        <w:rPr>
          <w:rFonts w:ascii="Garamond" w:hAnsi="Garamond"/>
          <w:b/>
          <w:i/>
          <w:sz w:val="24"/>
          <w:szCs w:val="24"/>
        </w:rPr>
        <w:t>version</w:t>
      </w:r>
      <w:r w:rsidR="00F223E0" w:rsidRPr="0078153F">
        <w:rPr>
          <w:rFonts w:ascii="Garamond" w:hAnsi="Garamond"/>
          <w:b/>
          <w:i/>
          <w:sz w:val="24"/>
          <w:szCs w:val="24"/>
        </w:rPr>
        <w:t xml:space="preserve"> af Figaros Bryllup</w:t>
      </w:r>
      <w:bookmarkEnd w:id="3"/>
    </w:p>
    <w:p w:rsidR="001D7F6B" w:rsidRPr="001D7F6B" w:rsidRDefault="001D7F6B" w:rsidP="001D7F6B"/>
    <w:p w:rsidR="0078153F" w:rsidRDefault="00E67ACD" w:rsidP="001D7F6B">
      <w:pPr>
        <w:spacing w:after="240" w:line="360" w:lineRule="auto"/>
        <w:rPr>
          <w:rFonts w:ascii="Garamond" w:hAnsi="Garamond"/>
          <w:color w:val="000000" w:themeColor="text1"/>
        </w:rPr>
      </w:pPr>
      <w:r>
        <w:rPr>
          <w:rFonts w:ascii="Garamond" w:hAnsi="Garamond"/>
          <w:color w:val="000000" w:themeColor="text1"/>
        </w:rPr>
        <w:t xml:space="preserve">Den udgave af </w:t>
      </w:r>
      <w:r w:rsidRPr="0015233F">
        <w:rPr>
          <w:rFonts w:ascii="Garamond" w:hAnsi="Garamond"/>
          <w:i/>
          <w:iCs/>
          <w:color w:val="000000" w:themeColor="text1"/>
        </w:rPr>
        <w:t>Figaros Bryllup</w:t>
      </w:r>
      <w:r>
        <w:rPr>
          <w:rFonts w:ascii="Garamond" w:hAnsi="Garamond"/>
          <w:color w:val="000000" w:themeColor="text1"/>
        </w:rPr>
        <w:t>, som I skal se</w:t>
      </w:r>
      <w:r w:rsidR="00792A12">
        <w:rPr>
          <w:rFonts w:ascii="Garamond" w:hAnsi="Garamond"/>
          <w:color w:val="000000" w:themeColor="text1"/>
        </w:rPr>
        <w:t xml:space="preserve"> med jeres klasser</w:t>
      </w:r>
      <w:r>
        <w:rPr>
          <w:rFonts w:ascii="Garamond" w:hAnsi="Garamond"/>
          <w:color w:val="000000" w:themeColor="text1"/>
        </w:rPr>
        <w:t xml:space="preserve"> den </w:t>
      </w:r>
      <w:r w:rsidR="00792A12">
        <w:rPr>
          <w:rFonts w:ascii="Garamond" w:hAnsi="Garamond"/>
          <w:color w:val="000000" w:themeColor="text1"/>
        </w:rPr>
        <w:t>6/11 er noget anderledes end Mozarts oprindelige opera fra 17</w:t>
      </w:r>
      <w:r w:rsidR="00D62161">
        <w:rPr>
          <w:rFonts w:ascii="Garamond" w:hAnsi="Garamond"/>
          <w:color w:val="000000" w:themeColor="text1"/>
        </w:rPr>
        <w:t>86</w:t>
      </w:r>
      <w:r w:rsidR="00792A12">
        <w:rPr>
          <w:rFonts w:ascii="Garamond" w:hAnsi="Garamond"/>
          <w:color w:val="000000" w:themeColor="text1"/>
        </w:rPr>
        <w:t xml:space="preserve"> Instruktøren, Freja Friberg </w:t>
      </w:r>
      <w:proofErr w:type="spellStart"/>
      <w:r w:rsidR="00792A12">
        <w:rPr>
          <w:rFonts w:ascii="Garamond" w:hAnsi="Garamond"/>
          <w:color w:val="000000" w:themeColor="text1"/>
        </w:rPr>
        <w:t>Lyme</w:t>
      </w:r>
      <w:proofErr w:type="spellEnd"/>
      <w:r w:rsidR="00792A12">
        <w:rPr>
          <w:rFonts w:ascii="Garamond" w:hAnsi="Garamond"/>
          <w:color w:val="000000" w:themeColor="text1"/>
        </w:rPr>
        <w:t xml:space="preserve">, er kvinden bag </w:t>
      </w:r>
      <w:r w:rsidR="00792A12" w:rsidRPr="0015233F">
        <w:rPr>
          <w:rFonts w:ascii="Garamond" w:hAnsi="Garamond"/>
          <w:i/>
          <w:iCs/>
          <w:color w:val="000000" w:themeColor="text1"/>
        </w:rPr>
        <w:t>Susanna og Figaros Bryllup</w:t>
      </w:r>
      <w:r w:rsidR="00792A12">
        <w:rPr>
          <w:rFonts w:ascii="Garamond" w:hAnsi="Garamond"/>
          <w:color w:val="000000" w:themeColor="text1"/>
        </w:rPr>
        <w:t xml:space="preserve">, og hun har ganske enkelt taget de mest populære arier fra operaen og sat dem ind i en ny handling. </w:t>
      </w:r>
      <w:proofErr w:type="spellStart"/>
      <w:r w:rsidR="00792A12">
        <w:rPr>
          <w:rFonts w:ascii="Garamond" w:hAnsi="Garamond"/>
          <w:color w:val="000000" w:themeColor="text1"/>
        </w:rPr>
        <w:t>Lyme</w:t>
      </w:r>
      <w:proofErr w:type="spellEnd"/>
      <w:r w:rsidR="00792A12">
        <w:rPr>
          <w:rFonts w:ascii="Garamond" w:hAnsi="Garamond"/>
          <w:color w:val="000000" w:themeColor="text1"/>
        </w:rPr>
        <w:t xml:space="preserve"> har udviklet konceptet ”Øl og opera” til Folkehuset Absalon i København, hvor publikum kan høre (korte) operaer og drikke øl imens. Vi er altså langt fra de traditionelle bløde plyssæder i alverdens operahuse, hvor publikum sidder i andægtig tavshed i behørig afstand fra scenen og lytter. Der er heller ikke stort orkester og stor opera i denne udgave af Mozarts klassiker. </w:t>
      </w:r>
      <w:r w:rsidR="00721DB0">
        <w:rPr>
          <w:rFonts w:ascii="Garamond" w:hAnsi="Garamond"/>
          <w:color w:val="000000" w:themeColor="text1"/>
        </w:rPr>
        <w:t>I stedet er der et lille kammerorkester, som sidder på scenen, og ikke er gemt væk i en orkestergrav.</w:t>
      </w:r>
      <w:r w:rsidR="00792A12">
        <w:rPr>
          <w:rFonts w:ascii="Garamond" w:hAnsi="Garamond"/>
          <w:color w:val="000000" w:themeColor="text1"/>
        </w:rPr>
        <w:t xml:space="preserve"> </w:t>
      </w:r>
      <w:r w:rsidR="00D67FC8">
        <w:rPr>
          <w:rFonts w:ascii="Garamond" w:hAnsi="Garamond"/>
          <w:color w:val="000000" w:themeColor="text1"/>
        </w:rPr>
        <w:t>Instruktøren beskriver, at vi er til et bryllup og følger festen fra højbordet</w:t>
      </w:r>
      <w:r w:rsidR="00031ABC">
        <w:rPr>
          <w:rFonts w:ascii="Garamond" w:hAnsi="Garamond"/>
          <w:color w:val="000000" w:themeColor="text1"/>
        </w:rPr>
        <w:t xml:space="preserve"> og at noget af festen opleves fra et barns synsvinkel.</w:t>
      </w:r>
    </w:p>
    <w:p w:rsidR="0078153F" w:rsidRDefault="00E32A4D" w:rsidP="001D7F6B">
      <w:pPr>
        <w:pStyle w:val="Overskrift2"/>
        <w:spacing w:line="360" w:lineRule="auto"/>
        <w:rPr>
          <w:rFonts w:ascii="Garamond" w:hAnsi="Garamond"/>
          <w:b/>
          <w:i/>
          <w:sz w:val="24"/>
          <w:szCs w:val="24"/>
        </w:rPr>
      </w:pPr>
      <w:bookmarkStart w:id="4" w:name="_Toc53061073"/>
      <w:r w:rsidRPr="0078153F">
        <w:rPr>
          <w:rFonts w:ascii="Garamond" w:hAnsi="Garamond"/>
          <w:b/>
          <w:i/>
          <w:sz w:val="24"/>
          <w:szCs w:val="24"/>
        </w:rPr>
        <w:t xml:space="preserve">Kort om </w:t>
      </w:r>
      <w:r w:rsidR="000F6894" w:rsidRPr="0078153F">
        <w:rPr>
          <w:rFonts w:ascii="Garamond" w:hAnsi="Garamond"/>
          <w:b/>
          <w:i/>
          <w:sz w:val="24"/>
          <w:szCs w:val="24"/>
        </w:rPr>
        <w:t>Susanna og Figaros Bryllup</w:t>
      </w:r>
      <w:bookmarkEnd w:id="4"/>
    </w:p>
    <w:p w:rsidR="001D7F6B" w:rsidRPr="001D7F6B" w:rsidRDefault="001D7F6B" w:rsidP="001D7F6B"/>
    <w:p w:rsidR="0078153F" w:rsidRDefault="00F40E07" w:rsidP="001D7F6B">
      <w:pPr>
        <w:spacing w:after="240" w:line="360" w:lineRule="auto"/>
        <w:rPr>
          <w:rFonts w:ascii="Garamond" w:hAnsi="Garamond"/>
          <w:color w:val="000000" w:themeColor="text1"/>
        </w:rPr>
      </w:pPr>
      <w:r>
        <w:rPr>
          <w:rFonts w:ascii="Garamond" w:hAnsi="Garamond"/>
          <w:color w:val="000000" w:themeColor="text1"/>
        </w:rPr>
        <w:t>I denne version</w:t>
      </w:r>
      <w:r w:rsidR="00721DB0">
        <w:rPr>
          <w:rFonts w:ascii="Garamond" w:hAnsi="Garamond"/>
          <w:color w:val="000000" w:themeColor="text1"/>
        </w:rPr>
        <w:t xml:space="preserve"> </w:t>
      </w:r>
      <w:r w:rsidR="001E2285">
        <w:rPr>
          <w:rFonts w:ascii="Garamond" w:hAnsi="Garamond"/>
          <w:color w:val="000000" w:themeColor="text1"/>
        </w:rPr>
        <w:t>er Susanna og Figaro ikke længere</w:t>
      </w:r>
      <w:r w:rsidR="008E1647">
        <w:rPr>
          <w:rFonts w:ascii="Garamond" w:hAnsi="Garamond"/>
          <w:color w:val="000000" w:themeColor="text1"/>
        </w:rPr>
        <w:t xml:space="preserve"> tjenestefolk</w:t>
      </w:r>
      <w:r w:rsidR="0018367A">
        <w:rPr>
          <w:rFonts w:ascii="Garamond" w:hAnsi="Garamond"/>
          <w:color w:val="000000" w:themeColor="text1"/>
        </w:rPr>
        <w:t xml:space="preserve"> hos et grevepar. I stedet er greven og grevinden nu</w:t>
      </w:r>
      <w:r w:rsidR="00D62161">
        <w:rPr>
          <w:rFonts w:ascii="Garamond" w:hAnsi="Garamond"/>
          <w:color w:val="000000" w:themeColor="text1"/>
        </w:rPr>
        <w:t xml:space="preserve"> - ligesom de mange andre figurer fra Mozarts opera -</w:t>
      </w:r>
      <w:r w:rsidR="0018367A">
        <w:rPr>
          <w:rFonts w:ascii="Garamond" w:hAnsi="Garamond"/>
          <w:color w:val="000000" w:themeColor="text1"/>
        </w:rPr>
        <w:t xml:space="preserve"> gæster ved Susanna og Figaros bryllup.</w:t>
      </w:r>
      <w:r w:rsidR="00D62161">
        <w:rPr>
          <w:rFonts w:ascii="Garamond" w:hAnsi="Garamond"/>
          <w:color w:val="000000" w:themeColor="text1"/>
        </w:rPr>
        <w:t xml:space="preserve"> Det udvikler sig hurtigt til et lettere kaotisk bryllup, hvor gæsterne fornærmer hinanden i både sang og tale. Lige som i originalversionen er utroskab</w:t>
      </w:r>
      <w:r w:rsidR="00447479">
        <w:rPr>
          <w:rFonts w:ascii="Garamond" w:hAnsi="Garamond"/>
          <w:color w:val="000000" w:themeColor="text1"/>
        </w:rPr>
        <w:t>,</w:t>
      </w:r>
      <w:r w:rsidR="00D62161">
        <w:rPr>
          <w:rFonts w:ascii="Garamond" w:hAnsi="Garamond"/>
          <w:color w:val="000000" w:themeColor="text1"/>
        </w:rPr>
        <w:t xml:space="preserve"> jalousi</w:t>
      </w:r>
      <w:r w:rsidR="00447479">
        <w:rPr>
          <w:rFonts w:ascii="Garamond" w:hAnsi="Garamond"/>
          <w:color w:val="000000" w:themeColor="text1"/>
        </w:rPr>
        <w:t xml:space="preserve"> og kærlighedsforviklinger</w:t>
      </w:r>
      <w:r w:rsidR="00B61B0A">
        <w:rPr>
          <w:rFonts w:ascii="Garamond" w:hAnsi="Garamond"/>
          <w:color w:val="000000" w:themeColor="text1"/>
        </w:rPr>
        <w:t xml:space="preserve"> en </w:t>
      </w:r>
      <w:r w:rsidR="00A94BE9">
        <w:rPr>
          <w:rFonts w:ascii="Garamond" w:hAnsi="Garamond"/>
          <w:color w:val="000000" w:themeColor="text1"/>
        </w:rPr>
        <w:t>vigtig motor i handlingen, men det hele ender</w:t>
      </w:r>
      <w:r w:rsidR="00DB5B66">
        <w:rPr>
          <w:rFonts w:ascii="Garamond" w:hAnsi="Garamond"/>
          <w:color w:val="000000" w:themeColor="text1"/>
        </w:rPr>
        <w:t xml:space="preserve"> dog</w:t>
      </w:r>
      <w:r w:rsidR="00A94BE9">
        <w:rPr>
          <w:rFonts w:ascii="Garamond" w:hAnsi="Garamond"/>
          <w:color w:val="000000" w:themeColor="text1"/>
        </w:rPr>
        <w:t xml:space="preserve"> lykkeligt til allersidst</w:t>
      </w:r>
      <w:r w:rsidR="006B7023">
        <w:rPr>
          <w:rFonts w:ascii="Garamond" w:hAnsi="Garamond"/>
          <w:color w:val="000000" w:themeColor="text1"/>
        </w:rPr>
        <w:t>!</w:t>
      </w:r>
      <w:r w:rsidR="00D62161">
        <w:rPr>
          <w:rFonts w:ascii="Garamond" w:hAnsi="Garamond"/>
          <w:color w:val="000000" w:themeColor="text1"/>
        </w:rPr>
        <w:t xml:space="preserve"> </w:t>
      </w:r>
    </w:p>
    <w:p w:rsidR="0078153F" w:rsidRDefault="00F34211" w:rsidP="001D7F6B">
      <w:pPr>
        <w:pStyle w:val="Overskrift2"/>
        <w:spacing w:line="360" w:lineRule="auto"/>
        <w:rPr>
          <w:rFonts w:ascii="Garamond" w:hAnsi="Garamond"/>
          <w:b/>
          <w:i/>
          <w:sz w:val="24"/>
          <w:szCs w:val="24"/>
        </w:rPr>
      </w:pPr>
      <w:bookmarkStart w:id="5" w:name="_Toc53061074"/>
      <w:r w:rsidRPr="0078153F">
        <w:rPr>
          <w:rFonts w:ascii="Garamond" w:hAnsi="Garamond"/>
          <w:b/>
          <w:i/>
          <w:sz w:val="24"/>
          <w:szCs w:val="24"/>
        </w:rPr>
        <w:t>Personer</w:t>
      </w:r>
      <w:bookmarkEnd w:id="5"/>
    </w:p>
    <w:p w:rsidR="001D7F6B" w:rsidRPr="001D7F6B" w:rsidRDefault="001D7F6B" w:rsidP="001D7F6B"/>
    <w:p w:rsidR="00B40E89" w:rsidRDefault="00AF1515" w:rsidP="001D7F6B">
      <w:pPr>
        <w:spacing w:after="240" w:line="360" w:lineRule="auto"/>
        <w:rPr>
          <w:rFonts w:ascii="Garamond" w:hAnsi="Garamond"/>
          <w:color w:val="000000" w:themeColor="text1"/>
        </w:rPr>
      </w:pPr>
      <w:r w:rsidRPr="00B40E89">
        <w:rPr>
          <w:rFonts w:ascii="Garamond" w:hAnsi="Garamond"/>
          <w:color w:val="000000" w:themeColor="text1"/>
        </w:rPr>
        <w:t xml:space="preserve">Grev </w:t>
      </w:r>
      <w:proofErr w:type="spellStart"/>
      <w:r w:rsidRPr="00B40E89">
        <w:rPr>
          <w:rFonts w:ascii="Garamond" w:hAnsi="Garamond"/>
          <w:color w:val="000000" w:themeColor="text1"/>
        </w:rPr>
        <w:t>Almaviva</w:t>
      </w:r>
      <w:proofErr w:type="spellEnd"/>
      <w:r w:rsidR="00B40E89" w:rsidRPr="00B40E89">
        <w:rPr>
          <w:rFonts w:ascii="Garamond" w:hAnsi="Garamond"/>
          <w:color w:val="000000" w:themeColor="text1"/>
        </w:rPr>
        <w:t xml:space="preserve"> synges af en bar</w:t>
      </w:r>
      <w:r w:rsidR="00B40E89">
        <w:rPr>
          <w:rFonts w:ascii="Garamond" w:hAnsi="Garamond"/>
          <w:color w:val="000000" w:themeColor="text1"/>
        </w:rPr>
        <w:t>y</w:t>
      </w:r>
      <w:r w:rsidR="00B40E89" w:rsidRPr="00B40E89">
        <w:rPr>
          <w:rFonts w:ascii="Garamond" w:hAnsi="Garamond"/>
          <w:color w:val="000000" w:themeColor="text1"/>
        </w:rPr>
        <w:t>ton. En bar</w:t>
      </w:r>
      <w:r w:rsidR="001D7F6B">
        <w:rPr>
          <w:rFonts w:ascii="Garamond" w:hAnsi="Garamond"/>
          <w:color w:val="000000" w:themeColor="text1"/>
        </w:rPr>
        <w:t>y</w:t>
      </w:r>
      <w:r w:rsidR="00B40E89" w:rsidRPr="00B40E89">
        <w:rPr>
          <w:rFonts w:ascii="Garamond" w:hAnsi="Garamond"/>
          <w:color w:val="000000" w:themeColor="text1"/>
        </w:rPr>
        <w:t>tons stemme</w:t>
      </w:r>
      <w:r w:rsidR="00B40E89">
        <w:rPr>
          <w:rFonts w:ascii="Garamond" w:hAnsi="Garamond"/>
          <w:color w:val="000000" w:themeColor="text1"/>
        </w:rPr>
        <w:t xml:space="preserve"> er dybere end en tenor, men højere end en bas</w:t>
      </w:r>
    </w:p>
    <w:p w:rsidR="00B40E89" w:rsidRDefault="00B40E89" w:rsidP="001D7F6B">
      <w:pPr>
        <w:spacing w:after="240" w:line="360" w:lineRule="auto"/>
        <w:rPr>
          <w:rFonts w:ascii="Garamond" w:hAnsi="Garamond"/>
          <w:color w:val="000000" w:themeColor="text1"/>
        </w:rPr>
      </w:pPr>
      <w:r>
        <w:rPr>
          <w:rFonts w:ascii="Garamond" w:hAnsi="Garamond"/>
          <w:color w:val="000000" w:themeColor="text1"/>
        </w:rPr>
        <w:t>Grevinde Almavira synges af en sopran, som er den højeste kvindestemme</w:t>
      </w:r>
    </w:p>
    <w:p w:rsidR="00B40E89" w:rsidRDefault="00B40E89" w:rsidP="001D7F6B">
      <w:pPr>
        <w:spacing w:after="240" w:line="360" w:lineRule="auto"/>
        <w:rPr>
          <w:rFonts w:ascii="Garamond" w:hAnsi="Garamond"/>
          <w:color w:val="000000" w:themeColor="text1"/>
        </w:rPr>
      </w:pPr>
      <w:r>
        <w:rPr>
          <w:rFonts w:ascii="Garamond" w:hAnsi="Garamond"/>
          <w:color w:val="000000" w:themeColor="text1"/>
        </w:rPr>
        <w:t>Susanna, som er grevindens tjenestepige, synges også af en sopran</w:t>
      </w:r>
    </w:p>
    <w:p w:rsidR="00B40E89" w:rsidRDefault="00B40E89" w:rsidP="001D7F6B">
      <w:pPr>
        <w:spacing w:after="240" w:line="360" w:lineRule="auto"/>
        <w:rPr>
          <w:rFonts w:ascii="Garamond" w:hAnsi="Garamond"/>
          <w:color w:val="000000" w:themeColor="text1"/>
        </w:rPr>
      </w:pPr>
      <w:r>
        <w:rPr>
          <w:rFonts w:ascii="Garamond" w:hAnsi="Garamond"/>
          <w:color w:val="000000" w:themeColor="text1"/>
        </w:rPr>
        <w:t>Figaro, som er grevens tjener, synges af en baryton</w:t>
      </w:r>
    </w:p>
    <w:p w:rsidR="00B40E89" w:rsidRDefault="00B40E89" w:rsidP="001D7F6B">
      <w:pPr>
        <w:spacing w:after="240" w:line="360" w:lineRule="auto"/>
        <w:rPr>
          <w:rFonts w:ascii="Garamond" w:hAnsi="Garamond"/>
          <w:color w:val="000000" w:themeColor="text1"/>
        </w:rPr>
      </w:pPr>
      <w:proofErr w:type="spellStart"/>
      <w:r>
        <w:rPr>
          <w:rFonts w:ascii="Garamond" w:hAnsi="Garamond"/>
          <w:color w:val="000000" w:themeColor="text1"/>
        </w:rPr>
        <w:t>Cherubino</w:t>
      </w:r>
      <w:proofErr w:type="spellEnd"/>
      <w:r w:rsidR="00AA7522">
        <w:rPr>
          <w:rFonts w:ascii="Garamond" w:hAnsi="Garamond"/>
          <w:color w:val="000000" w:themeColor="text1"/>
        </w:rPr>
        <w:t xml:space="preserve">, som er grevens unge page er en såkaldt ”bukserolle”, hvor en kvinde har en manderolle. </w:t>
      </w:r>
      <w:proofErr w:type="spellStart"/>
      <w:r w:rsidR="00AA7522">
        <w:rPr>
          <w:rFonts w:ascii="Garamond" w:hAnsi="Garamond"/>
          <w:color w:val="000000" w:themeColor="text1"/>
        </w:rPr>
        <w:t>Cherubino</w:t>
      </w:r>
      <w:proofErr w:type="spellEnd"/>
      <w:r w:rsidR="00AA7522">
        <w:rPr>
          <w:rFonts w:ascii="Garamond" w:hAnsi="Garamond"/>
          <w:color w:val="000000" w:themeColor="text1"/>
        </w:rPr>
        <w:t xml:space="preserve"> synges derfor af en mezzosopran, som har en dybere stemme end en sopran.</w:t>
      </w:r>
    </w:p>
    <w:p w:rsidR="00AA7522" w:rsidRDefault="00AA7522" w:rsidP="001D7F6B">
      <w:pPr>
        <w:spacing w:after="240" w:line="360" w:lineRule="auto"/>
        <w:rPr>
          <w:rFonts w:ascii="Garamond" w:hAnsi="Garamond"/>
          <w:color w:val="000000" w:themeColor="text1"/>
        </w:rPr>
      </w:pPr>
      <w:r>
        <w:rPr>
          <w:rFonts w:ascii="Garamond" w:hAnsi="Garamond"/>
          <w:color w:val="000000" w:themeColor="text1"/>
        </w:rPr>
        <w:t xml:space="preserve">Dr. </w:t>
      </w:r>
      <w:proofErr w:type="spellStart"/>
      <w:r>
        <w:rPr>
          <w:rFonts w:ascii="Garamond" w:hAnsi="Garamond"/>
          <w:color w:val="000000" w:themeColor="text1"/>
        </w:rPr>
        <w:t>Bartolo</w:t>
      </w:r>
      <w:proofErr w:type="spellEnd"/>
      <w:r>
        <w:rPr>
          <w:rFonts w:ascii="Garamond" w:hAnsi="Garamond"/>
          <w:color w:val="000000" w:themeColor="text1"/>
        </w:rPr>
        <w:t xml:space="preserve"> synges af en bas, som er den dybeste herrestemme</w:t>
      </w:r>
    </w:p>
    <w:p w:rsidR="001D7F6B" w:rsidRDefault="00AA7522" w:rsidP="001D7F6B">
      <w:pPr>
        <w:spacing w:after="240" w:line="360" w:lineRule="auto"/>
        <w:rPr>
          <w:rFonts w:ascii="Garamond" w:hAnsi="Garamond"/>
          <w:color w:val="000000" w:themeColor="text1"/>
        </w:rPr>
      </w:pPr>
      <w:proofErr w:type="spellStart"/>
      <w:r>
        <w:rPr>
          <w:rFonts w:ascii="Garamond" w:hAnsi="Garamond"/>
          <w:color w:val="000000" w:themeColor="text1"/>
        </w:rPr>
        <w:t>Marcellina</w:t>
      </w:r>
      <w:proofErr w:type="spellEnd"/>
      <w:r>
        <w:rPr>
          <w:rFonts w:ascii="Garamond" w:hAnsi="Garamond"/>
          <w:color w:val="000000" w:themeColor="text1"/>
        </w:rPr>
        <w:t>, som er husholderske, synges af en sopran</w:t>
      </w:r>
    </w:p>
    <w:p w:rsidR="0078153F" w:rsidRDefault="00287CAE" w:rsidP="001D7F6B">
      <w:pPr>
        <w:pStyle w:val="Overskrift2"/>
        <w:spacing w:line="360" w:lineRule="auto"/>
        <w:rPr>
          <w:rFonts w:ascii="Garamond" w:hAnsi="Garamond"/>
          <w:b/>
          <w:i/>
          <w:sz w:val="24"/>
          <w:szCs w:val="24"/>
        </w:rPr>
      </w:pPr>
      <w:bookmarkStart w:id="6" w:name="_Toc53061075"/>
      <w:r w:rsidRPr="0078153F">
        <w:rPr>
          <w:rFonts w:ascii="Garamond" w:hAnsi="Garamond"/>
          <w:b/>
          <w:i/>
          <w:sz w:val="24"/>
          <w:szCs w:val="24"/>
        </w:rPr>
        <w:lastRenderedPageBreak/>
        <w:t xml:space="preserve">Introduktion til </w:t>
      </w:r>
      <w:r w:rsidR="00365BBB" w:rsidRPr="0078153F">
        <w:rPr>
          <w:rFonts w:ascii="Garamond" w:hAnsi="Garamond"/>
          <w:b/>
          <w:i/>
          <w:sz w:val="24"/>
          <w:szCs w:val="24"/>
        </w:rPr>
        <w:t>Figaros Bryllup</w:t>
      </w:r>
      <w:bookmarkEnd w:id="6"/>
    </w:p>
    <w:p w:rsidR="001D7F6B" w:rsidRPr="001D7F6B" w:rsidRDefault="001D7F6B" w:rsidP="001D7F6B"/>
    <w:p w:rsidR="006F2BD4" w:rsidRPr="006F2BD4" w:rsidRDefault="00447479" w:rsidP="001D7F6B">
      <w:pPr>
        <w:spacing w:after="240" w:line="360" w:lineRule="auto"/>
        <w:rPr>
          <w:rFonts w:ascii="Garamond" w:hAnsi="Garamond"/>
          <w:color w:val="000000" w:themeColor="text1"/>
        </w:rPr>
      </w:pPr>
      <w:r w:rsidRPr="00447479">
        <w:rPr>
          <w:rFonts w:ascii="Garamond" w:hAnsi="Garamond"/>
          <w:color w:val="000000" w:themeColor="text1"/>
        </w:rPr>
        <w:t xml:space="preserve">Den </w:t>
      </w:r>
      <w:r>
        <w:rPr>
          <w:rFonts w:ascii="Garamond" w:hAnsi="Garamond"/>
          <w:color w:val="000000" w:themeColor="text1"/>
        </w:rPr>
        <w:t>oprindelige udgave af Figaros Bryllup</w:t>
      </w:r>
      <w:r w:rsidR="00DB5B66">
        <w:rPr>
          <w:rFonts w:ascii="Garamond" w:hAnsi="Garamond"/>
          <w:color w:val="000000" w:themeColor="text1"/>
        </w:rPr>
        <w:t xml:space="preserve"> foregår</w:t>
      </w:r>
      <w:r w:rsidR="00166A34">
        <w:rPr>
          <w:rFonts w:ascii="Garamond" w:hAnsi="Garamond"/>
          <w:color w:val="000000" w:themeColor="text1"/>
        </w:rPr>
        <w:t xml:space="preserve"> i </w:t>
      </w:r>
      <w:r w:rsidR="007F36C5">
        <w:rPr>
          <w:rFonts w:ascii="Garamond" w:hAnsi="Garamond" w:cs="Courier New"/>
        </w:rPr>
        <w:t>1700-tallets</w:t>
      </w:r>
      <w:r w:rsidR="00166A34">
        <w:rPr>
          <w:rFonts w:ascii="Garamond" w:hAnsi="Garamond" w:cs="Courier New"/>
        </w:rPr>
        <w:t xml:space="preserve"> </w:t>
      </w:r>
      <w:r w:rsidR="006F2BD4" w:rsidRPr="006F2BD4">
        <w:rPr>
          <w:rFonts w:ascii="Garamond" w:hAnsi="Garamond" w:cs="Courier New"/>
        </w:rPr>
        <w:t>Sevilla</w:t>
      </w:r>
      <w:r w:rsidR="00926E75">
        <w:rPr>
          <w:rFonts w:ascii="Garamond" w:hAnsi="Garamond" w:cs="Courier New"/>
        </w:rPr>
        <w:t xml:space="preserve"> i</w:t>
      </w:r>
      <w:r w:rsidR="006F2BD4" w:rsidRPr="006F2BD4">
        <w:rPr>
          <w:rFonts w:ascii="Garamond" w:hAnsi="Garamond" w:cs="Courier New"/>
        </w:rPr>
        <w:t xml:space="preserve"> Spanien.</w:t>
      </w:r>
      <w:r w:rsidR="00166A34">
        <w:rPr>
          <w:rFonts w:ascii="Garamond" w:hAnsi="Garamond"/>
          <w:color w:val="000000" w:themeColor="text1"/>
        </w:rPr>
        <w:t xml:space="preserve"> </w:t>
      </w:r>
      <w:r w:rsidR="006F2BD4" w:rsidRPr="006F2BD4">
        <w:rPr>
          <w:rFonts w:ascii="Garamond" w:hAnsi="Garamond" w:cs="Courier New"/>
        </w:rPr>
        <w:t xml:space="preserve">På et landsted er Figaro og Susanna ved at </w:t>
      </w:r>
      <w:r w:rsidR="00166A34">
        <w:rPr>
          <w:rFonts w:ascii="Garamond" w:hAnsi="Garamond" w:cs="Courier New"/>
        </w:rPr>
        <w:t>forberede deres bryllup,</w:t>
      </w:r>
      <w:r w:rsidR="006F2BD4" w:rsidRPr="006F2BD4">
        <w:rPr>
          <w:rFonts w:ascii="Garamond" w:hAnsi="Garamond" w:cs="Courier New"/>
        </w:rPr>
        <w:t xml:space="preserve"> men de bliver fanget</w:t>
      </w:r>
      <w:r w:rsidR="00926E75">
        <w:rPr>
          <w:rFonts w:ascii="Garamond" w:hAnsi="Garamond" w:cs="Courier New"/>
        </w:rPr>
        <w:t xml:space="preserve"> i et skænderi mellem </w:t>
      </w:r>
      <w:r w:rsidR="006F2BD4" w:rsidRPr="006F2BD4">
        <w:rPr>
          <w:rFonts w:ascii="Garamond" w:hAnsi="Garamond" w:cs="Courier New"/>
        </w:rPr>
        <w:t xml:space="preserve">deres arbejdsgivere, </w:t>
      </w:r>
      <w:r w:rsidR="00926E75">
        <w:rPr>
          <w:rFonts w:ascii="Garamond" w:hAnsi="Garamond" w:cs="Courier New"/>
        </w:rPr>
        <w:t xml:space="preserve">greveparret </w:t>
      </w:r>
      <w:proofErr w:type="spellStart"/>
      <w:r w:rsidR="006F2BD4" w:rsidRPr="006F2BD4">
        <w:rPr>
          <w:rFonts w:ascii="Garamond" w:hAnsi="Garamond" w:cs="Courier New"/>
        </w:rPr>
        <w:t>Almavivas</w:t>
      </w:r>
      <w:proofErr w:type="spellEnd"/>
      <w:r w:rsidR="006F2BD4" w:rsidRPr="006F2BD4">
        <w:rPr>
          <w:rFonts w:ascii="Garamond" w:hAnsi="Garamond" w:cs="Courier New"/>
        </w:rPr>
        <w:t xml:space="preserve">. Grev </w:t>
      </w:r>
      <w:proofErr w:type="spellStart"/>
      <w:r w:rsidR="006F2BD4" w:rsidRPr="006F2BD4">
        <w:rPr>
          <w:rFonts w:ascii="Garamond" w:hAnsi="Garamond" w:cs="Courier New"/>
        </w:rPr>
        <w:t>Almaviva</w:t>
      </w:r>
      <w:proofErr w:type="spellEnd"/>
      <w:r w:rsidR="006F2BD4" w:rsidRPr="006F2BD4">
        <w:rPr>
          <w:rFonts w:ascii="Garamond" w:hAnsi="Garamond" w:cs="Courier New"/>
        </w:rPr>
        <w:t xml:space="preserve"> er </w:t>
      </w:r>
      <w:r w:rsidR="00926E75">
        <w:rPr>
          <w:rFonts w:ascii="Garamond" w:hAnsi="Garamond" w:cs="Courier New"/>
        </w:rPr>
        <w:t>konstant sin kone utro, og nu prøver at få en affære med den vordende brud Susanna.</w:t>
      </w:r>
      <w:r w:rsidR="006F2BD4" w:rsidRPr="006F2BD4">
        <w:rPr>
          <w:rFonts w:ascii="Garamond" w:hAnsi="Garamond" w:cs="Courier New"/>
        </w:rPr>
        <w:t xml:space="preserve"> Figaro er fast besluttet på at</w:t>
      </w:r>
      <w:r w:rsidR="00926E75">
        <w:rPr>
          <w:rFonts w:ascii="Garamond" w:hAnsi="Garamond" w:cs="Courier New"/>
        </w:rPr>
        <w:t xml:space="preserve"> </w:t>
      </w:r>
      <w:r w:rsidR="005C560B">
        <w:rPr>
          <w:rFonts w:ascii="Garamond" w:hAnsi="Garamond" w:cs="Courier New"/>
        </w:rPr>
        <w:t>sætter en</w:t>
      </w:r>
      <w:r w:rsidR="006F2BD4" w:rsidRPr="006F2BD4">
        <w:rPr>
          <w:rFonts w:ascii="Garamond" w:hAnsi="Garamond" w:cs="Courier New"/>
        </w:rPr>
        <w:t xml:space="preserve"> stoppe</w:t>
      </w:r>
      <w:r w:rsidR="005C560B">
        <w:rPr>
          <w:rFonts w:ascii="Garamond" w:hAnsi="Garamond" w:cs="Courier New"/>
        </w:rPr>
        <w:t>r for grevens opførsel, så sammen med Susanna</w:t>
      </w:r>
      <w:r w:rsidR="006F2BD4" w:rsidRPr="006F2BD4">
        <w:rPr>
          <w:rFonts w:ascii="Garamond" w:hAnsi="Garamond" w:cs="Courier New"/>
        </w:rPr>
        <w:t xml:space="preserve"> informerer </w:t>
      </w:r>
      <w:r w:rsidR="005C560B">
        <w:rPr>
          <w:rFonts w:ascii="Garamond" w:hAnsi="Garamond" w:cs="Courier New"/>
        </w:rPr>
        <w:t>han</w:t>
      </w:r>
      <w:r w:rsidR="006F2BD4" w:rsidRPr="006F2BD4">
        <w:rPr>
          <w:rFonts w:ascii="Garamond" w:hAnsi="Garamond" w:cs="Courier New"/>
        </w:rPr>
        <w:t xml:space="preserve"> grevinden om</w:t>
      </w:r>
      <w:r w:rsidR="005C560B">
        <w:rPr>
          <w:rFonts w:ascii="Garamond" w:hAnsi="Garamond" w:cs="Courier New"/>
        </w:rPr>
        <w:t xml:space="preserve"> grevens planer. De bliver i fællesskab enige om at give greven en lærestreg.</w:t>
      </w:r>
      <w:r w:rsidR="006F2BD4" w:rsidRPr="006F2BD4">
        <w:rPr>
          <w:rFonts w:ascii="Garamond" w:hAnsi="Garamond" w:cs="Courier New"/>
        </w:rPr>
        <w:t xml:space="preserve"> </w:t>
      </w:r>
    </w:p>
    <w:p w:rsidR="006F2BD4" w:rsidRDefault="005C560B" w:rsidP="001D7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aramond" w:hAnsi="Garamond" w:cs="Courier New"/>
        </w:rPr>
      </w:pPr>
      <w:r>
        <w:rPr>
          <w:rFonts w:ascii="Garamond" w:hAnsi="Garamond" w:cs="Courier New"/>
        </w:rPr>
        <w:t xml:space="preserve">Greven er dog ikke det eneste problem, som Figaro tumler med. </w:t>
      </w:r>
      <w:r w:rsidR="006F2BD4" w:rsidRPr="006F2BD4">
        <w:rPr>
          <w:rFonts w:ascii="Garamond" w:hAnsi="Garamond" w:cs="Courier New"/>
        </w:rPr>
        <w:t xml:space="preserve">Figaro </w:t>
      </w:r>
      <w:r w:rsidR="00A82B3B">
        <w:rPr>
          <w:rFonts w:ascii="Garamond" w:hAnsi="Garamond" w:cs="Courier New"/>
        </w:rPr>
        <w:t>har</w:t>
      </w:r>
      <w:r w:rsidR="006F2BD4" w:rsidRPr="006F2BD4">
        <w:rPr>
          <w:rFonts w:ascii="Garamond" w:hAnsi="Garamond" w:cs="Courier New"/>
        </w:rPr>
        <w:t xml:space="preserve"> gæld, efter at have lånt penge, og hvis gælden ikke afvikles</w:t>
      </w:r>
      <w:r w:rsidR="00A82B3B">
        <w:rPr>
          <w:rFonts w:ascii="Garamond" w:hAnsi="Garamond" w:cs="Courier New"/>
        </w:rPr>
        <w:t xml:space="preserve"> er lånebetingelsen at han </w:t>
      </w:r>
      <w:r w:rsidR="006F2BD4" w:rsidRPr="006F2BD4">
        <w:rPr>
          <w:rFonts w:ascii="Garamond" w:hAnsi="Garamond" w:cs="Courier New"/>
        </w:rPr>
        <w:t xml:space="preserve">skal gifte sig med </w:t>
      </w:r>
      <w:proofErr w:type="spellStart"/>
      <w:r w:rsidR="006F2BD4" w:rsidRPr="006F2BD4">
        <w:rPr>
          <w:rFonts w:ascii="Garamond" w:hAnsi="Garamond" w:cs="Courier New"/>
        </w:rPr>
        <w:t>Marcellina</w:t>
      </w:r>
      <w:proofErr w:type="spellEnd"/>
      <w:r w:rsidR="006F2BD4" w:rsidRPr="006F2BD4">
        <w:rPr>
          <w:rFonts w:ascii="Garamond" w:hAnsi="Garamond" w:cs="Courier New"/>
        </w:rPr>
        <w:t xml:space="preserve">, </w:t>
      </w:r>
      <w:r>
        <w:rPr>
          <w:rFonts w:ascii="Garamond" w:hAnsi="Garamond" w:cs="Courier New"/>
        </w:rPr>
        <w:t>doktor</w:t>
      </w:r>
      <w:r w:rsidR="006F2BD4" w:rsidRPr="006F2BD4">
        <w:rPr>
          <w:rFonts w:ascii="Garamond" w:hAnsi="Garamond" w:cs="Courier New"/>
        </w:rPr>
        <w:t xml:space="preserve"> </w:t>
      </w:r>
      <w:proofErr w:type="spellStart"/>
      <w:r w:rsidR="006F2BD4" w:rsidRPr="006F2BD4">
        <w:rPr>
          <w:rFonts w:ascii="Garamond" w:hAnsi="Garamond" w:cs="Courier New"/>
        </w:rPr>
        <w:t>Bartolos</w:t>
      </w:r>
      <w:proofErr w:type="spellEnd"/>
      <w:r w:rsidR="006F2BD4" w:rsidRPr="006F2BD4">
        <w:rPr>
          <w:rFonts w:ascii="Garamond" w:hAnsi="Garamond" w:cs="Courier New"/>
        </w:rPr>
        <w:t xml:space="preserve"> gamle husholderske, </w:t>
      </w:r>
      <w:r>
        <w:rPr>
          <w:rFonts w:ascii="Garamond" w:hAnsi="Garamond" w:cs="Courier New"/>
        </w:rPr>
        <w:t>som</w:t>
      </w:r>
      <w:r w:rsidR="006F2BD4" w:rsidRPr="006F2BD4">
        <w:rPr>
          <w:rFonts w:ascii="Garamond" w:hAnsi="Garamond" w:cs="Courier New"/>
        </w:rPr>
        <w:t xml:space="preserve"> er gammel nok til at være </w:t>
      </w:r>
      <w:r w:rsidR="00A82B3B">
        <w:rPr>
          <w:rFonts w:ascii="Garamond" w:hAnsi="Garamond" w:cs="Courier New"/>
        </w:rPr>
        <w:t>hans</w:t>
      </w:r>
      <w:r w:rsidR="006F2BD4" w:rsidRPr="006F2BD4">
        <w:rPr>
          <w:rFonts w:ascii="Garamond" w:hAnsi="Garamond" w:cs="Courier New"/>
        </w:rPr>
        <w:t xml:space="preserve"> mor. Figaro formår at undslippe ægteskabet med </w:t>
      </w:r>
      <w:proofErr w:type="spellStart"/>
      <w:r w:rsidR="006F2BD4" w:rsidRPr="006F2BD4">
        <w:rPr>
          <w:rFonts w:ascii="Garamond" w:hAnsi="Garamond" w:cs="Courier New"/>
        </w:rPr>
        <w:t>Marcellina</w:t>
      </w:r>
      <w:proofErr w:type="spellEnd"/>
      <w:r w:rsidR="006F2BD4" w:rsidRPr="006F2BD4">
        <w:rPr>
          <w:rFonts w:ascii="Garamond" w:hAnsi="Garamond" w:cs="Courier New"/>
        </w:rPr>
        <w:t xml:space="preserve"> ved at forklare, at han ikke kan få sin forældres samtykke til at gifte sig, fordi han blev kidnappet som baby. </w:t>
      </w:r>
      <w:r>
        <w:rPr>
          <w:rFonts w:ascii="Garamond" w:hAnsi="Garamond" w:cs="Courier New"/>
        </w:rPr>
        <w:t>Da han</w:t>
      </w:r>
      <w:r w:rsidR="006F2BD4" w:rsidRPr="006F2BD4">
        <w:rPr>
          <w:rFonts w:ascii="Garamond" w:hAnsi="Garamond" w:cs="Courier New"/>
        </w:rPr>
        <w:t xml:space="preserve"> bliver spurgt om sine forældre,</w:t>
      </w:r>
      <w:r>
        <w:rPr>
          <w:rFonts w:ascii="Garamond" w:hAnsi="Garamond" w:cs="Courier New"/>
        </w:rPr>
        <w:t xml:space="preserve"> afsløres</w:t>
      </w:r>
      <w:r w:rsidR="006F2BD4" w:rsidRPr="006F2BD4">
        <w:rPr>
          <w:rFonts w:ascii="Garamond" w:hAnsi="Garamond" w:cs="Courier New"/>
        </w:rPr>
        <w:t xml:space="preserve"> det, at han faktisk er søn af </w:t>
      </w:r>
      <w:proofErr w:type="spellStart"/>
      <w:r w:rsidR="006F2BD4" w:rsidRPr="006F2BD4">
        <w:rPr>
          <w:rFonts w:ascii="Garamond" w:hAnsi="Garamond" w:cs="Courier New"/>
        </w:rPr>
        <w:t>Marcellina</w:t>
      </w:r>
      <w:proofErr w:type="spellEnd"/>
      <w:r>
        <w:rPr>
          <w:rFonts w:ascii="Garamond" w:hAnsi="Garamond" w:cs="Courier New"/>
        </w:rPr>
        <w:t xml:space="preserve"> </w:t>
      </w:r>
      <w:r w:rsidR="006F2BD4" w:rsidRPr="006F2BD4">
        <w:rPr>
          <w:rFonts w:ascii="Garamond" w:hAnsi="Garamond" w:cs="Courier New"/>
        </w:rPr>
        <w:t xml:space="preserve">og </w:t>
      </w:r>
      <w:r>
        <w:rPr>
          <w:rFonts w:ascii="Garamond" w:hAnsi="Garamond" w:cs="Courier New"/>
        </w:rPr>
        <w:t>doktor</w:t>
      </w:r>
      <w:r w:rsidR="006F2BD4" w:rsidRPr="006F2BD4">
        <w:rPr>
          <w:rFonts w:ascii="Garamond" w:hAnsi="Garamond" w:cs="Courier New"/>
        </w:rPr>
        <w:t xml:space="preserve"> </w:t>
      </w:r>
      <w:proofErr w:type="spellStart"/>
      <w:r w:rsidR="006F2BD4" w:rsidRPr="006F2BD4">
        <w:rPr>
          <w:rFonts w:ascii="Garamond" w:hAnsi="Garamond" w:cs="Courier New"/>
        </w:rPr>
        <w:t>Bartolo</w:t>
      </w:r>
      <w:proofErr w:type="spellEnd"/>
      <w:r w:rsidR="006F2BD4" w:rsidRPr="006F2BD4">
        <w:rPr>
          <w:rFonts w:ascii="Garamond" w:hAnsi="Garamond" w:cs="Courier New"/>
        </w:rPr>
        <w:t>.</w:t>
      </w:r>
    </w:p>
    <w:p w:rsidR="005C560B" w:rsidRPr="006F2BD4" w:rsidRDefault="005C560B" w:rsidP="001D7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aramond" w:hAnsi="Garamond" w:cs="Courier New"/>
        </w:rPr>
      </w:pPr>
    </w:p>
    <w:p w:rsidR="00031ABC" w:rsidRPr="001D7F6B" w:rsidRDefault="00B53A68" w:rsidP="001D7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aramond" w:hAnsi="Garamond" w:cs="Courier New"/>
        </w:rPr>
      </w:pPr>
      <w:r>
        <w:rPr>
          <w:rFonts w:ascii="Garamond" w:hAnsi="Garamond" w:cs="Courier New"/>
        </w:rPr>
        <w:t>For at afsløre grevens planer med Susanna, bytter</w:t>
      </w:r>
      <w:r w:rsidR="006F2BD4" w:rsidRPr="006F2BD4">
        <w:rPr>
          <w:rFonts w:ascii="Garamond" w:hAnsi="Garamond" w:cs="Courier New"/>
        </w:rPr>
        <w:t xml:space="preserve"> Susanna og grevinden tøj og</w:t>
      </w:r>
      <w:r>
        <w:rPr>
          <w:rFonts w:ascii="Garamond" w:hAnsi="Garamond" w:cs="Courier New"/>
        </w:rPr>
        <w:t xml:space="preserve"> identitet, hvilket skaber en hel del forvirring.</w:t>
      </w:r>
      <w:r w:rsidR="006F2BD4" w:rsidRPr="006F2BD4">
        <w:rPr>
          <w:rFonts w:ascii="Garamond" w:hAnsi="Garamond" w:cs="Courier New"/>
        </w:rPr>
        <w:t xml:space="preserve"> Kun grevinden, Susanna og til sidst Figaro</w:t>
      </w:r>
      <w:r w:rsidR="004F48EC">
        <w:rPr>
          <w:rFonts w:ascii="Garamond" w:hAnsi="Garamond" w:cs="Courier New"/>
        </w:rPr>
        <w:t>,</w:t>
      </w:r>
      <w:r w:rsidR="006F2BD4" w:rsidRPr="006F2BD4">
        <w:rPr>
          <w:rFonts w:ascii="Garamond" w:hAnsi="Garamond" w:cs="Courier New"/>
        </w:rPr>
        <w:t xml:space="preserve"> ved hvad der foregår. </w:t>
      </w:r>
      <w:r w:rsidR="007F55A8">
        <w:rPr>
          <w:rFonts w:ascii="Garamond" w:hAnsi="Garamond" w:cs="Courier New"/>
        </w:rPr>
        <w:t>Da</w:t>
      </w:r>
      <w:r w:rsidR="006F2BD4" w:rsidRPr="006F2BD4">
        <w:rPr>
          <w:rFonts w:ascii="Garamond" w:hAnsi="Garamond" w:cs="Courier New"/>
        </w:rPr>
        <w:t xml:space="preserve"> alle identiteter afsløres, er greven så ydmyg at han beder om sin kones tilgivelse, som gives, og fred og kærlighed gendannes til husstanden</w:t>
      </w:r>
      <w:r>
        <w:rPr>
          <w:rFonts w:ascii="Garamond" w:hAnsi="Garamond" w:cs="Courier New"/>
        </w:rPr>
        <w:t>!</w:t>
      </w:r>
    </w:p>
    <w:p w:rsidR="00031ABC" w:rsidRPr="006F2BD4" w:rsidRDefault="00031ABC" w:rsidP="001D7F6B">
      <w:pPr>
        <w:spacing w:line="360" w:lineRule="auto"/>
        <w:rPr>
          <w:rFonts w:ascii="Garamond" w:hAnsi="Garamond"/>
          <w:i/>
          <w:iCs/>
          <w:color w:val="222222"/>
        </w:rPr>
      </w:pPr>
    </w:p>
    <w:tbl>
      <w:tblPr>
        <w:tblW w:w="0" w:type="auto"/>
        <w:tblCellSpacing w:w="15" w:type="dxa"/>
        <w:tblInd w:w="-45" w:type="dxa"/>
        <w:tblCellMar>
          <w:top w:w="90" w:type="dxa"/>
          <w:left w:w="0" w:type="dxa"/>
          <w:right w:w="0" w:type="dxa"/>
        </w:tblCellMar>
        <w:tblLook w:val="04A0" w:firstRow="1" w:lastRow="0" w:firstColumn="1" w:lastColumn="0" w:noHBand="0" w:noVBand="1"/>
      </w:tblPr>
      <w:tblGrid>
        <w:gridCol w:w="66"/>
      </w:tblGrid>
      <w:tr w:rsidR="006F2BD4" w:rsidRPr="006F2BD4" w:rsidTr="006F2BD4">
        <w:trPr>
          <w:tblCellSpacing w:w="15" w:type="dxa"/>
        </w:trPr>
        <w:tc>
          <w:tcPr>
            <w:tcW w:w="0" w:type="auto"/>
            <w:vAlign w:val="center"/>
            <w:hideMark/>
          </w:tcPr>
          <w:p w:rsidR="006F2BD4" w:rsidRPr="006F2BD4" w:rsidRDefault="006F2BD4" w:rsidP="001D7F6B">
            <w:pPr>
              <w:spacing w:line="360" w:lineRule="auto"/>
              <w:rPr>
                <w:i/>
                <w:iCs/>
                <w:color w:val="222222"/>
                <w:sz w:val="18"/>
                <w:szCs w:val="18"/>
              </w:rPr>
            </w:pPr>
          </w:p>
        </w:tc>
      </w:tr>
    </w:tbl>
    <w:p w:rsidR="0078153F" w:rsidRDefault="00EB7D70" w:rsidP="001D7F6B">
      <w:pPr>
        <w:pStyle w:val="Overskrift2"/>
        <w:spacing w:line="360" w:lineRule="auto"/>
        <w:rPr>
          <w:rFonts w:ascii="Garamond" w:hAnsi="Garamond"/>
          <w:b/>
          <w:i/>
          <w:sz w:val="24"/>
          <w:szCs w:val="24"/>
        </w:rPr>
      </w:pPr>
      <w:bookmarkStart w:id="7" w:name="_Toc53061076"/>
      <w:r w:rsidRPr="0078153F">
        <w:rPr>
          <w:rFonts w:ascii="Garamond" w:hAnsi="Garamond"/>
          <w:b/>
          <w:i/>
          <w:sz w:val="24"/>
          <w:szCs w:val="24"/>
        </w:rPr>
        <w:t>Baggrunden for Figaros Bryllup</w:t>
      </w:r>
      <w:bookmarkEnd w:id="7"/>
    </w:p>
    <w:p w:rsidR="001D7F6B" w:rsidRPr="001D7F6B" w:rsidRDefault="001D7F6B" w:rsidP="001D7F6B"/>
    <w:p w:rsidR="00032DDB" w:rsidRPr="00F03956" w:rsidRDefault="00032DDB" w:rsidP="001D7F6B">
      <w:pPr>
        <w:pStyle w:val="NormalWeb"/>
        <w:spacing w:before="0" w:beforeAutospacing="0" w:after="225" w:afterAutospacing="0" w:line="360" w:lineRule="auto"/>
        <w:textAlignment w:val="baseline"/>
        <w:rPr>
          <w:rFonts w:ascii="Garamond" w:hAnsi="Garamond" w:cs="Arial"/>
          <w:color w:val="000000" w:themeColor="text1"/>
        </w:rPr>
      </w:pPr>
      <w:r w:rsidRPr="00F03956">
        <w:rPr>
          <w:rFonts w:ascii="Garamond" w:hAnsi="Garamond" w:cs="Arial"/>
          <w:color w:val="000000" w:themeColor="text1"/>
        </w:rPr>
        <w:t>Figaros Bryllup blev en stor succes ved premieren i Wien i 1786, men blev hurtigt taget af plakaten igen. Sandsynligvis på grund af det revolutionære skuespil, som var forlæg for operaen. Napoleon kaldte det ligefrem "revolutionen i aktion”.</w:t>
      </w:r>
    </w:p>
    <w:p w:rsidR="00032DDB" w:rsidRPr="00F03956" w:rsidRDefault="00032DDB" w:rsidP="001D7F6B">
      <w:pPr>
        <w:pStyle w:val="NormalWeb"/>
        <w:spacing w:before="0" w:beforeAutospacing="0" w:after="225" w:afterAutospacing="0" w:line="360" w:lineRule="auto"/>
        <w:textAlignment w:val="baseline"/>
        <w:rPr>
          <w:rFonts w:ascii="Garamond" w:hAnsi="Garamond" w:cs="Arial"/>
          <w:color w:val="000000" w:themeColor="text1"/>
        </w:rPr>
      </w:pPr>
      <w:r w:rsidRPr="00F03956">
        <w:rPr>
          <w:rFonts w:ascii="Garamond" w:hAnsi="Garamond" w:cs="Arial"/>
          <w:color w:val="000000" w:themeColor="text1"/>
        </w:rPr>
        <w:t xml:space="preserve">Figaros bryllup er operaen om en adelsmand, der må finde sig i ikke bare at blive udstillet og irettesat af sine tjenestefolk, men som også bliver rival til sin egen tjener og </w:t>
      </w:r>
      <w:r w:rsidR="007F55A8">
        <w:rPr>
          <w:rFonts w:ascii="Garamond" w:hAnsi="Garamond" w:cs="Arial"/>
          <w:color w:val="000000" w:themeColor="text1"/>
        </w:rPr>
        <w:t>tilmed</w:t>
      </w:r>
      <w:r w:rsidRPr="00F03956">
        <w:rPr>
          <w:rFonts w:ascii="Garamond" w:hAnsi="Garamond" w:cs="Arial"/>
          <w:color w:val="000000" w:themeColor="text1"/>
        </w:rPr>
        <w:t xml:space="preserve"> taber kampen til ham.</w:t>
      </w:r>
    </w:p>
    <w:p w:rsidR="00576E32" w:rsidRPr="00F03956" w:rsidRDefault="00032DDB" w:rsidP="001D7F6B">
      <w:pPr>
        <w:pStyle w:val="NormalWeb"/>
        <w:spacing w:before="0" w:beforeAutospacing="0" w:after="225" w:afterAutospacing="0" w:line="360" w:lineRule="auto"/>
        <w:textAlignment w:val="baseline"/>
        <w:rPr>
          <w:rFonts w:ascii="Garamond" w:hAnsi="Garamond" w:cs="Arial"/>
          <w:color w:val="000000" w:themeColor="text1"/>
        </w:rPr>
      </w:pPr>
      <w:r w:rsidRPr="00F03956">
        <w:rPr>
          <w:rFonts w:ascii="Garamond" w:hAnsi="Garamond" w:cs="Arial"/>
          <w:color w:val="000000" w:themeColor="text1"/>
        </w:rPr>
        <w:t>Selv om meget af det politiske var blevet fjernet af ope</w:t>
      </w:r>
      <w:r w:rsidR="00576E32" w:rsidRPr="00F03956">
        <w:rPr>
          <w:rFonts w:ascii="Garamond" w:hAnsi="Garamond" w:cs="Arial"/>
          <w:color w:val="000000" w:themeColor="text1"/>
        </w:rPr>
        <w:t>r</w:t>
      </w:r>
      <w:r w:rsidRPr="00F03956">
        <w:rPr>
          <w:rFonts w:ascii="Garamond" w:hAnsi="Garamond" w:cs="Arial"/>
          <w:color w:val="000000" w:themeColor="text1"/>
        </w:rPr>
        <w:t>aens librettist, Lorenzo Da Ponte, på grund af en truende censur, står operaen tilbage som en latterliggørelse af det forældede, feudale og reaktionære.</w:t>
      </w:r>
      <w:r w:rsidR="00576E32" w:rsidRPr="00F03956">
        <w:rPr>
          <w:rFonts w:ascii="Garamond" w:hAnsi="Garamond" w:cs="Arial"/>
          <w:color w:val="000000" w:themeColor="text1"/>
        </w:rPr>
        <w:t xml:space="preserve"> Det er historien om en tjener, der står op imod sin arbejdsgiver og narrer sin herre. Operaen udstiller aristokratiet som degenererede, lystige og fordærvede typer.</w:t>
      </w:r>
    </w:p>
    <w:p w:rsidR="00576E32" w:rsidRPr="00F03956" w:rsidRDefault="00576E32" w:rsidP="001D7F6B">
      <w:pPr>
        <w:pStyle w:val="NormalWeb"/>
        <w:spacing w:before="0" w:beforeAutospacing="0" w:after="225" w:afterAutospacing="0" w:line="360" w:lineRule="auto"/>
        <w:textAlignment w:val="baseline"/>
        <w:rPr>
          <w:rFonts w:ascii="Garamond" w:hAnsi="Garamond" w:cs="Arial"/>
          <w:color w:val="000000" w:themeColor="text1"/>
        </w:rPr>
      </w:pPr>
      <w:r w:rsidRPr="00F03956">
        <w:rPr>
          <w:rFonts w:ascii="Garamond" w:hAnsi="Garamond" w:cs="Arial"/>
          <w:color w:val="000000" w:themeColor="text1"/>
        </w:rPr>
        <w:lastRenderedPageBreak/>
        <w:t xml:space="preserve">Man kan kalde operaen for en slags </w:t>
      </w:r>
      <w:r w:rsidR="00032DDB" w:rsidRPr="00F03956">
        <w:rPr>
          <w:rFonts w:ascii="Garamond" w:hAnsi="Garamond" w:cs="Arial"/>
          <w:color w:val="000000" w:themeColor="text1"/>
        </w:rPr>
        <w:t>kunstnerisk forløber for den franske revolution, der brød ud i tre år efter</w:t>
      </w:r>
      <w:r w:rsidRPr="00F03956">
        <w:rPr>
          <w:rFonts w:ascii="Garamond" w:hAnsi="Garamond" w:cs="Arial"/>
          <w:color w:val="000000" w:themeColor="text1"/>
        </w:rPr>
        <w:t xml:space="preserve">. Da operaen første gang havde premiere i </w:t>
      </w:r>
      <w:r w:rsidR="00032DDB" w:rsidRPr="00F03956">
        <w:rPr>
          <w:rFonts w:ascii="Garamond" w:hAnsi="Garamond" w:cs="Arial"/>
          <w:color w:val="000000" w:themeColor="text1"/>
        </w:rPr>
        <w:t>Paris</w:t>
      </w:r>
      <w:r w:rsidRPr="00F03956">
        <w:rPr>
          <w:rFonts w:ascii="Garamond" w:hAnsi="Garamond" w:cs="Arial"/>
          <w:color w:val="000000" w:themeColor="text1"/>
        </w:rPr>
        <w:t xml:space="preserve">, førte den til optøjer, </w:t>
      </w:r>
      <w:r w:rsidR="00032DDB" w:rsidRPr="00F03956">
        <w:rPr>
          <w:rFonts w:ascii="Garamond" w:hAnsi="Garamond" w:cs="Arial"/>
          <w:color w:val="000000" w:themeColor="text1"/>
        </w:rPr>
        <w:t xml:space="preserve">hvor tre personer blev trampet ihjel. </w:t>
      </w:r>
    </w:p>
    <w:p w:rsidR="00031ABC" w:rsidRDefault="00031ABC" w:rsidP="001D7F6B">
      <w:pPr>
        <w:pStyle w:val="NormalWeb"/>
        <w:spacing w:before="0" w:beforeAutospacing="0" w:after="225" w:afterAutospacing="0" w:line="360" w:lineRule="auto"/>
        <w:textAlignment w:val="baseline"/>
        <w:rPr>
          <w:rFonts w:ascii="Garamond" w:hAnsi="Garamond"/>
          <w:b/>
          <w:i/>
          <w:color w:val="44546A" w:themeColor="text2"/>
        </w:rPr>
      </w:pPr>
    </w:p>
    <w:p w:rsidR="00287CAE" w:rsidRPr="0078153F" w:rsidRDefault="00287CAE" w:rsidP="001D7F6B">
      <w:pPr>
        <w:pStyle w:val="Overskrift2"/>
        <w:spacing w:line="360" w:lineRule="auto"/>
        <w:rPr>
          <w:rFonts w:ascii="Garamond" w:hAnsi="Garamond"/>
          <w:b/>
          <w:i/>
          <w:sz w:val="24"/>
          <w:szCs w:val="24"/>
        </w:rPr>
      </w:pPr>
      <w:bookmarkStart w:id="8" w:name="_Toc53061077"/>
      <w:r w:rsidRPr="0078153F">
        <w:rPr>
          <w:rFonts w:ascii="Garamond" w:hAnsi="Garamond"/>
          <w:b/>
          <w:i/>
          <w:sz w:val="24"/>
          <w:szCs w:val="24"/>
        </w:rPr>
        <w:t>Forslag til klasseopgaver</w:t>
      </w:r>
      <w:bookmarkEnd w:id="8"/>
    </w:p>
    <w:p w:rsidR="0078153F" w:rsidRPr="0078153F" w:rsidRDefault="0078153F" w:rsidP="001D7F6B">
      <w:pPr>
        <w:spacing w:line="360" w:lineRule="auto"/>
      </w:pPr>
    </w:p>
    <w:p w:rsidR="00F03956" w:rsidRDefault="00C937DA" w:rsidP="001D7F6B">
      <w:pPr>
        <w:pStyle w:val="NormalWeb"/>
        <w:spacing w:before="0" w:beforeAutospacing="0" w:after="225" w:afterAutospacing="0" w:line="360" w:lineRule="auto"/>
        <w:textAlignment w:val="baseline"/>
        <w:rPr>
          <w:rFonts w:ascii="Garamond" w:hAnsi="Garamond" w:cs="Arial"/>
          <w:color w:val="000000" w:themeColor="text1"/>
        </w:rPr>
      </w:pPr>
      <w:r>
        <w:rPr>
          <w:rFonts w:ascii="Garamond" w:hAnsi="Garamond" w:cs="Arial"/>
          <w:color w:val="000000" w:themeColor="text1"/>
        </w:rPr>
        <w:t>Susanna og Figaros Bryllup lægger op til flere forskellige emner, som man kan tale om i klassen alt efter klassetrin:</w:t>
      </w:r>
    </w:p>
    <w:p w:rsidR="00C937DA" w:rsidRDefault="00C937DA" w:rsidP="001D7F6B">
      <w:pPr>
        <w:pStyle w:val="NormalWeb"/>
        <w:spacing w:before="0" w:beforeAutospacing="0" w:after="225" w:afterAutospacing="0" w:line="360" w:lineRule="auto"/>
        <w:textAlignment w:val="baseline"/>
        <w:rPr>
          <w:rFonts w:ascii="Garamond" w:hAnsi="Garamond" w:cs="Arial"/>
          <w:color w:val="000000" w:themeColor="text1"/>
        </w:rPr>
      </w:pPr>
      <w:r w:rsidRPr="001D7F6B">
        <w:rPr>
          <w:rFonts w:ascii="Garamond" w:hAnsi="Garamond" w:cs="Arial"/>
          <w:b/>
          <w:color w:val="000000" w:themeColor="text1"/>
          <w:u w:val="single"/>
        </w:rPr>
        <w:t>Familiefester</w:t>
      </w:r>
      <w:r w:rsidRPr="001D7F6B">
        <w:rPr>
          <w:rFonts w:ascii="Garamond" w:hAnsi="Garamond" w:cs="Arial"/>
          <w:b/>
          <w:color w:val="000000" w:themeColor="text1"/>
        </w:rPr>
        <w:t>:</w:t>
      </w:r>
      <w:r>
        <w:rPr>
          <w:rFonts w:ascii="Garamond" w:hAnsi="Garamond" w:cs="Arial"/>
          <w:color w:val="000000" w:themeColor="text1"/>
        </w:rPr>
        <w:t xml:space="preserve"> </w:t>
      </w:r>
      <w:r w:rsidR="00031ABC">
        <w:rPr>
          <w:rFonts w:ascii="Garamond" w:hAnsi="Garamond" w:cs="Arial"/>
          <w:color w:val="000000" w:themeColor="text1"/>
        </w:rPr>
        <w:t xml:space="preserve">Hvad er anledningerne til at holde en stor familiefest? </w:t>
      </w:r>
      <w:r>
        <w:rPr>
          <w:rFonts w:ascii="Garamond" w:hAnsi="Garamond" w:cs="Arial"/>
          <w:color w:val="000000" w:themeColor="text1"/>
        </w:rPr>
        <w:t>Hvad er det, der sker til Susanna og Figaros bryllup? Hvorfor bliver de sure på hinanden? Hvad sker der, når gæsterne drikker for meget alkohol? Hvordan holder man en god fest? Hvordan sørger man for, at gæsterne til festen er glade og ikke bliver sure på hinanden?</w:t>
      </w:r>
    </w:p>
    <w:p w:rsidR="00C937DA" w:rsidRDefault="00C937DA" w:rsidP="001D7F6B">
      <w:pPr>
        <w:pStyle w:val="NormalWeb"/>
        <w:spacing w:before="0" w:beforeAutospacing="0" w:after="225" w:afterAutospacing="0" w:line="360" w:lineRule="auto"/>
        <w:textAlignment w:val="baseline"/>
        <w:rPr>
          <w:rFonts w:ascii="Garamond" w:hAnsi="Garamond" w:cs="Arial"/>
          <w:color w:val="000000" w:themeColor="text1"/>
        </w:rPr>
      </w:pPr>
      <w:r w:rsidRPr="001D7F6B">
        <w:rPr>
          <w:rFonts w:ascii="Garamond" w:hAnsi="Garamond" w:cs="Arial"/>
          <w:b/>
          <w:color w:val="000000" w:themeColor="text1"/>
          <w:u w:val="single"/>
        </w:rPr>
        <w:t>Følelser og sang</w:t>
      </w:r>
      <w:r w:rsidRPr="001D7F6B">
        <w:rPr>
          <w:rFonts w:ascii="Garamond" w:hAnsi="Garamond" w:cs="Arial"/>
          <w:b/>
          <w:color w:val="000000" w:themeColor="text1"/>
        </w:rPr>
        <w:t>:</w:t>
      </w:r>
      <w:r>
        <w:rPr>
          <w:rFonts w:ascii="Garamond" w:hAnsi="Garamond" w:cs="Arial"/>
          <w:color w:val="000000" w:themeColor="text1"/>
        </w:rPr>
        <w:t xml:space="preserve">  Hvordan virker det, når man ”synger sine følelser” i stedet for at fortælle med ord, hvordan man har det? Kan man høre på stemmen, hvordan de forskellige sangere i operaen har det med sig selv og med hinanden? Hjælper det at synge en sang, hvis man er ked af det? Hvornår er det bedst at synge en sang?</w:t>
      </w:r>
      <w:r w:rsidR="005F0373">
        <w:rPr>
          <w:rFonts w:ascii="Garamond" w:hAnsi="Garamond" w:cs="Arial"/>
          <w:color w:val="000000" w:themeColor="text1"/>
        </w:rPr>
        <w:t xml:space="preserve"> Har i selv været til familiefester, hvor der bliver sunget sange? </w:t>
      </w:r>
    </w:p>
    <w:p w:rsidR="00854F02" w:rsidRDefault="00854F02" w:rsidP="001D7F6B">
      <w:pPr>
        <w:pStyle w:val="NormalWeb"/>
        <w:spacing w:before="0" w:beforeAutospacing="0" w:after="225" w:afterAutospacing="0" w:line="360" w:lineRule="auto"/>
        <w:textAlignment w:val="baseline"/>
        <w:rPr>
          <w:rFonts w:ascii="Garamond" w:hAnsi="Garamond" w:cs="Arial"/>
          <w:color w:val="000000" w:themeColor="text1"/>
        </w:rPr>
      </w:pPr>
      <w:r w:rsidRPr="001D7F6B">
        <w:rPr>
          <w:rFonts w:ascii="Garamond" w:hAnsi="Garamond" w:cs="Arial"/>
          <w:b/>
          <w:color w:val="000000" w:themeColor="text1"/>
          <w:u w:val="single"/>
        </w:rPr>
        <w:t>Kærlighed og jalousi</w:t>
      </w:r>
      <w:r w:rsidRPr="001D7F6B">
        <w:rPr>
          <w:rFonts w:ascii="Garamond" w:hAnsi="Garamond" w:cs="Arial"/>
          <w:b/>
          <w:color w:val="000000" w:themeColor="text1"/>
        </w:rPr>
        <w:t>:</w:t>
      </w:r>
      <w:r w:rsidR="001D7F6B" w:rsidRPr="001D7F6B">
        <w:rPr>
          <w:rFonts w:ascii="Garamond" w:hAnsi="Garamond" w:cs="Arial"/>
          <w:b/>
          <w:color w:val="000000" w:themeColor="text1"/>
        </w:rPr>
        <w:t xml:space="preserve"> </w:t>
      </w:r>
      <w:r>
        <w:rPr>
          <w:rFonts w:ascii="Garamond" w:hAnsi="Garamond" w:cs="Arial"/>
          <w:color w:val="000000" w:themeColor="text1"/>
        </w:rPr>
        <w:t xml:space="preserve">Hvilke følelser er der på spil i operaen? Hvem er forelsket i hvem og jaloux på hinanden? Hvad sker der med </w:t>
      </w:r>
      <w:proofErr w:type="spellStart"/>
      <w:r>
        <w:rPr>
          <w:rFonts w:ascii="Garamond" w:hAnsi="Garamond" w:cs="Arial"/>
          <w:color w:val="000000" w:themeColor="text1"/>
        </w:rPr>
        <w:t>Cherubino</w:t>
      </w:r>
      <w:proofErr w:type="spellEnd"/>
      <w:r>
        <w:rPr>
          <w:rFonts w:ascii="Garamond" w:hAnsi="Garamond" w:cs="Arial"/>
          <w:color w:val="000000" w:themeColor="text1"/>
        </w:rPr>
        <w:t xml:space="preserve"> til festen? </w:t>
      </w:r>
      <w:r w:rsidR="001D64DC">
        <w:rPr>
          <w:rFonts w:ascii="Garamond" w:hAnsi="Garamond" w:cs="Arial"/>
          <w:color w:val="000000" w:themeColor="text1"/>
        </w:rPr>
        <w:t>Hvad synes I, om deres måde at reagere på de mange dramaer til bryllupsfesten? Hvordan opfører kvinderne sig? Hvordan opfører mændene sig?</w:t>
      </w:r>
    </w:p>
    <w:p w:rsidR="001B5160" w:rsidRPr="001B5160" w:rsidRDefault="001B5160" w:rsidP="001D7F6B">
      <w:pPr>
        <w:pStyle w:val="NormalWeb"/>
        <w:spacing w:before="0" w:beforeAutospacing="0" w:after="225" w:afterAutospacing="0" w:line="360" w:lineRule="auto"/>
        <w:textAlignment w:val="baseline"/>
        <w:rPr>
          <w:rFonts w:ascii="Garamond" w:hAnsi="Garamond" w:cs="Arial"/>
          <w:color w:val="000000" w:themeColor="text1"/>
        </w:rPr>
      </w:pPr>
      <w:r w:rsidRPr="001D7F6B">
        <w:rPr>
          <w:rFonts w:ascii="Garamond" w:hAnsi="Garamond" w:cs="Arial"/>
          <w:b/>
          <w:color w:val="000000" w:themeColor="text1"/>
          <w:u w:val="single"/>
        </w:rPr>
        <w:t>Historie</w:t>
      </w:r>
      <w:r w:rsidRPr="001D7F6B">
        <w:rPr>
          <w:rFonts w:ascii="Garamond" w:hAnsi="Garamond" w:cs="Arial"/>
          <w:b/>
          <w:color w:val="000000" w:themeColor="text1"/>
        </w:rPr>
        <w:t>:</w:t>
      </w:r>
      <w:r>
        <w:rPr>
          <w:rFonts w:ascii="Garamond" w:hAnsi="Garamond" w:cs="Arial"/>
          <w:color w:val="000000" w:themeColor="text1"/>
        </w:rPr>
        <w:t xml:space="preserve"> Selv om denne version af Figaros Bryllup af noget anderledes end originalen, kunne man også bruge operaen som udgangspunkt til at tale om, hvordan operaen må have virket på publikum for 234 år siden, siden den blev opfattet som ”revolution i aktion.” Hvad er det for et billede, den fortæller om tiden? </w:t>
      </w:r>
      <w:r w:rsidR="005F0373">
        <w:rPr>
          <w:rFonts w:ascii="Garamond" w:hAnsi="Garamond" w:cs="Arial"/>
          <w:color w:val="000000" w:themeColor="text1"/>
        </w:rPr>
        <w:t>Er der ligheder med i dag – f.eks. på en arbejdsplads mellem medarbejdere og chefer?</w:t>
      </w:r>
    </w:p>
    <w:p w:rsidR="00C937DA" w:rsidRPr="00C937DA" w:rsidRDefault="00C937DA" w:rsidP="001D7F6B">
      <w:pPr>
        <w:pStyle w:val="NormalWeb"/>
        <w:spacing w:before="0" w:beforeAutospacing="0" w:after="225" w:afterAutospacing="0" w:line="360" w:lineRule="auto"/>
        <w:textAlignment w:val="baseline"/>
        <w:rPr>
          <w:rFonts w:ascii="Garamond" w:hAnsi="Garamond" w:cs="Arial"/>
          <w:color w:val="000000" w:themeColor="text1"/>
        </w:rPr>
      </w:pPr>
    </w:p>
    <w:p w:rsidR="008E415A" w:rsidRDefault="00CE3A0B" w:rsidP="001D7F6B">
      <w:pPr>
        <w:spacing w:line="360" w:lineRule="auto"/>
      </w:pPr>
    </w:p>
    <w:sectPr w:rsidR="008E415A" w:rsidSect="00791410">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A0B" w:rsidRDefault="00CE3A0B" w:rsidP="008259EF">
      <w:r>
        <w:separator/>
      </w:r>
    </w:p>
  </w:endnote>
  <w:endnote w:type="continuationSeparator" w:id="0">
    <w:p w:rsidR="00CE3A0B" w:rsidRDefault="00CE3A0B" w:rsidP="0082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384149725"/>
      <w:docPartObj>
        <w:docPartGallery w:val="Page Numbers (Bottom of Page)"/>
        <w:docPartUnique/>
      </w:docPartObj>
    </w:sdtPr>
    <w:sdtEndPr>
      <w:rPr>
        <w:rStyle w:val="Sidetal"/>
      </w:rPr>
    </w:sdtEndPr>
    <w:sdtContent>
      <w:p w:rsidR="008259EF" w:rsidRDefault="008259EF" w:rsidP="004C412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8259EF" w:rsidRDefault="008259EF" w:rsidP="008259E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103704505"/>
      <w:docPartObj>
        <w:docPartGallery w:val="Page Numbers (Bottom of Page)"/>
        <w:docPartUnique/>
      </w:docPartObj>
    </w:sdtPr>
    <w:sdtEndPr>
      <w:rPr>
        <w:rStyle w:val="Sidetal"/>
      </w:rPr>
    </w:sdtEndPr>
    <w:sdtContent>
      <w:p w:rsidR="008259EF" w:rsidRDefault="008259EF" w:rsidP="004C412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8259EF" w:rsidRDefault="008259EF" w:rsidP="008259E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A0B" w:rsidRDefault="00CE3A0B" w:rsidP="008259EF">
      <w:r>
        <w:separator/>
      </w:r>
    </w:p>
  </w:footnote>
  <w:footnote w:type="continuationSeparator" w:id="0">
    <w:p w:rsidR="00CE3A0B" w:rsidRDefault="00CE3A0B" w:rsidP="0082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F0CB7"/>
    <w:multiLevelType w:val="hybridMultilevel"/>
    <w:tmpl w:val="239C675E"/>
    <w:lvl w:ilvl="0" w:tplc="3C6EA5B8">
      <w:numFmt w:val="bullet"/>
      <w:lvlText w:val="-"/>
      <w:lvlJc w:val="left"/>
      <w:pPr>
        <w:ind w:left="720" w:hanging="360"/>
      </w:pPr>
      <w:rPr>
        <w:rFonts w:ascii="Garamond" w:eastAsia="Times New Roman"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15"/>
    <w:rsid w:val="00031ABC"/>
    <w:rsid w:val="00032DDB"/>
    <w:rsid w:val="00041C7A"/>
    <w:rsid w:val="000624B1"/>
    <w:rsid w:val="00094603"/>
    <w:rsid w:val="000F6894"/>
    <w:rsid w:val="0015233F"/>
    <w:rsid w:val="00166A34"/>
    <w:rsid w:val="0018367A"/>
    <w:rsid w:val="00190EFC"/>
    <w:rsid w:val="001B5160"/>
    <w:rsid w:val="001B5C6D"/>
    <w:rsid w:val="001D64DC"/>
    <w:rsid w:val="001D7F6B"/>
    <w:rsid w:val="001E2285"/>
    <w:rsid w:val="0027133C"/>
    <w:rsid w:val="002749F5"/>
    <w:rsid w:val="00287CAE"/>
    <w:rsid w:val="002A58CD"/>
    <w:rsid w:val="003606EC"/>
    <w:rsid w:val="00365BBB"/>
    <w:rsid w:val="00441183"/>
    <w:rsid w:val="00447479"/>
    <w:rsid w:val="004F48EC"/>
    <w:rsid w:val="00550680"/>
    <w:rsid w:val="00576E32"/>
    <w:rsid w:val="005A2915"/>
    <w:rsid w:val="005C560B"/>
    <w:rsid w:val="005C6375"/>
    <w:rsid w:val="005F0373"/>
    <w:rsid w:val="006B7023"/>
    <w:rsid w:val="006F2BD4"/>
    <w:rsid w:val="0070542D"/>
    <w:rsid w:val="00721DB0"/>
    <w:rsid w:val="00737F21"/>
    <w:rsid w:val="0078153F"/>
    <w:rsid w:val="00791410"/>
    <w:rsid w:val="00792A12"/>
    <w:rsid w:val="007F36C5"/>
    <w:rsid w:val="007F55A8"/>
    <w:rsid w:val="008259EF"/>
    <w:rsid w:val="00854F02"/>
    <w:rsid w:val="00876B45"/>
    <w:rsid w:val="008E1647"/>
    <w:rsid w:val="00926E75"/>
    <w:rsid w:val="00A32010"/>
    <w:rsid w:val="00A56F12"/>
    <w:rsid w:val="00A71734"/>
    <w:rsid w:val="00A82B3B"/>
    <w:rsid w:val="00A87362"/>
    <w:rsid w:val="00A94BE9"/>
    <w:rsid w:val="00AA3EC6"/>
    <w:rsid w:val="00AA7522"/>
    <w:rsid w:val="00AF1515"/>
    <w:rsid w:val="00B40E89"/>
    <w:rsid w:val="00B53A68"/>
    <w:rsid w:val="00B61B0A"/>
    <w:rsid w:val="00BA0229"/>
    <w:rsid w:val="00BD6073"/>
    <w:rsid w:val="00C3035D"/>
    <w:rsid w:val="00C70AB2"/>
    <w:rsid w:val="00C937DA"/>
    <w:rsid w:val="00CE3A0B"/>
    <w:rsid w:val="00D62161"/>
    <w:rsid w:val="00D67FC8"/>
    <w:rsid w:val="00DA7E3E"/>
    <w:rsid w:val="00DB43AD"/>
    <w:rsid w:val="00DB5B66"/>
    <w:rsid w:val="00DD6557"/>
    <w:rsid w:val="00E32A4D"/>
    <w:rsid w:val="00E67ACD"/>
    <w:rsid w:val="00EB7D70"/>
    <w:rsid w:val="00F03956"/>
    <w:rsid w:val="00F223E0"/>
    <w:rsid w:val="00F34211"/>
    <w:rsid w:val="00F40E07"/>
    <w:rsid w:val="00FA5D5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ED4E"/>
  <w14:defaultImageDpi w14:val="32767"/>
  <w15:chartTrackingRefBased/>
  <w15:docId w15:val="{5E23FF6C-FDF9-2546-817B-558D99DB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2BD4"/>
    <w:rPr>
      <w:rFonts w:ascii="Times New Roman" w:eastAsia="Times New Roman" w:hAnsi="Times New Roman" w:cs="Times New Roman"/>
      <w:lang w:eastAsia="da-DK"/>
    </w:rPr>
  </w:style>
  <w:style w:type="paragraph" w:styleId="Overskrift1">
    <w:name w:val="heading 1"/>
    <w:basedOn w:val="Normal"/>
    <w:next w:val="Normal"/>
    <w:link w:val="Overskrift1Tegn"/>
    <w:uiPriority w:val="9"/>
    <w:qFormat/>
    <w:rsid w:val="007815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815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259EF"/>
    <w:pPr>
      <w:tabs>
        <w:tab w:val="center" w:pos="4819"/>
        <w:tab w:val="right" w:pos="9638"/>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8259EF"/>
  </w:style>
  <w:style w:type="character" w:styleId="Sidetal">
    <w:name w:val="page number"/>
    <w:basedOn w:val="Standardskrifttypeiafsnit"/>
    <w:uiPriority w:val="99"/>
    <w:semiHidden/>
    <w:unhideWhenUsed/>
    <w:rsid w:val="008259EF"/>
  </w:style>
  <w:style w:type="paragraph" w:styleId="FormateretHTML">
    <w:name w:val="HTML Preformatted"/>
    <w:basedOn w:val="Normal"/>
    <w:link w:val="FormateretHTMLTegn"/>
    <w:uiPriority w:val="99"/>
    <w:semiHidden/>
    <w:unhideWhenUsed/>
    <w:rsid w:val="006F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rsid w:val="006F2BD4"/>
    <w:rPr>
      <w:rFonts w:ascii="Courier New" w:eastAsia="Times New Roman" w:hAnsi="Courier New" w:cs="Courier New"/>
      <w:sz w:val="20"/>
      <w:szCs w:val="20"/>
      <w:lang w:eastAsia="da-DK"/>
    </w:rPr>
  </w:style>
  <w:style w:type="paragraph" w:styleId="NormalWeb">
    <w:name w:val="Normal (Web)"/>
    <w:basedOn w:val="Normal"/>
    <w:uiPriority w:val="99"/>
    <w:unhideWhenUsed/>
    <w:rsid w:val="00032DDB"/>
    <w:pPr>
      <w:spacing w:before="100" w:beforeAutospacing="1" w:after="100" w:afterAutospacing="1"/>
    </w:pPr>
  </w:style>
  <w:style w:type="character" w:customStyle="1" w:styleId="Overskrift1Tegn">
    <w:name w:val="Overskrift 1 Tegn"/>
    <w:basedOn w:val="Standardskrifttypeiafsnit"/>
    <w:link w:val="Overskrift1"/>
    <w:uiPriority w:val="9"/>
    <w:rsid w:val="0078153F"/>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rsid w:val="0078153F"/>
    <w:rPr>
      <w:rFonts w:asciiTheme="majorHAnsi" w:eastAsiaTheme="majorEastAsia" w:hAnsiTheme="majorHAnsi" w:cstheme="majorBidi"/>
      <w:color w:val="2F5496" w:themeColor="accent1" w:themeShade="BF"/>
      <w:sz w:val="26"/>
      <w:szCs w:val="26"/>
      <w:lang w:eastAsia="da-DK"/>
    </w:rPr>
  </w:style>
  <w:style w:type="paragraph" w:styleId="Overskrift">
    <w:name w:val="TOC Heading"/>
    <w:basedOn w:val="Overskrift1"/>
    <w:next w:val="Normal"/>
    <w:uiPriority w:val="39"/>
    <w:unhideWhenUsed/>
    <w:qFormat/>
    <w:rsid w:val="0078153F"/>
    <w:pPr>
      <w:spacing w:before="480" w:line="276" w:lineRule="auto"/>
      <w:outlineLvl w:val="9"/>
    </w:pPr>
    <w:rPr>
      <w:b/>
      <w:bCs/>
      <w:sz w:val="28"/>
      <w:szCs w:val="28"/>
    </w:rPr>
  </w:style>
  <w:style w:type="paragraph" w:styleId="Indholdsfortegnelse1">
    <w:name w:val="toc 1"/>
    <w:basedOn w:val="Normal"/>
    <w:next w:val="Normal"/>
    <w:autoRedefine/>
    <w:uiPriority w:val="39"/>
    <w:unhideWhenUsed/>
    <w:rsid w:val="0078153F"/>
    <w:pPr>
      <w:spacing w:before="240" w:after="120"/>
    </w:pPr>
    <w:rPr>
      <w:rFonts w:asciiTheme="minorHAnsi" w:hAnsiTheme="minorHAnsi"/>
      <w:b/>
      <w:bCs/>
      <w:sz w:val="20"/>
      <w:szCs w:val="20"/>
    </w:rPr>
  </w:style>
  <w:style w:type="paragraph" w:styleId="Indholdsfortegnelse2">
    <w:name w:val="toc 2"/>
    <w:basedOn w:val="Normal"/>
    <w:next w:val="Normal"/>
    <w:autoRedefine/>
    <w:uiPriority w:val="39"/>
    <w:unhideWhenUsed/>
    <w:rsid w:val="0078153F"/>
    <w:pPr>
      <w:spacing w:before="120"/>
      <w:ind w:left="240"/>
    </w:pPr>
    <w:rPr>
      <w:rFonts w:asciiTheme="minorHAnsi" w:hAnsiTheme="minorHAnsi"/>
      <w:i/>
      <w:iCs/>
      <w:sz w:val="20"/>
      <w:szCs w:val="20"/>
    </w:rPr>
  </w:style>
  <w:style w:type="character" w:styleId="Hyperlink">
    <w:name w:val="Hyperlink"/>
    <w:basedOn w:val="Standardskrifttypeiafsnit"/>
    <w:uiPriority w:val="99"/>
    <w:unhideWhenUsed/>
    <w:rsid w:val="0078153F"/>
    <w:rPr>
      <w:color w:val="0563C1" w:themeColor="hyperlink"/>
      <w:u w:val="single"/>
    </w:rPr>
  </w:style>
  <w:style w:type="paragraph" w:styleId="Indholdsfortegnelse3">
    <w:name w:val="toc 3"/>
    <w:basedOn w:val="Normal"/>
    <w:next w:val="Normal"/>
    <w:autoRedefine/>
    <w:uiPriority w:val="39"/>
    <w:semiHidden/>
    <w:unhideWhenUsed/>
    <w:rsid w:val="0078153F"/>
    <w:pPr>
      <w:ind w:left="480"/>
    </w:pPr>
    <w:rPr>
      <w:rFonts w:asciiTheme="minorHAnsi" w:hAnsiTheme="minorHAnsi"/>
      <w:sz w:val="20"/>
      <w:szCs w:val="20"/>
    </w:rPr>
  </w:style>
  <w:style w:type="paragraph" w:styleId="Indholdsfortegnelse4">
    <w:name w:val="toc 4"/>
    <w:basedOn w:val="Normal"/>
    <w:next w:val="Normal"/>
    <w:autoRedefine/>
    <w:uiPriority w:val="39"/>
    <w:semiHidden/>
    <w:unhideWhenUsed/>
    <w:rsid w:val="0078153F"/>
    <w:pPr>
      <w:ind w:left="720"/>
    </w:pPr>
    <w:rPr>
      <w:rFonts w:asciiTheme="minorHAnsi" w:hAnsiTheme="minorHAnsi"/>
      <w:sz w:val="20"/>
      <w:szCs w:val="20"/>
    </w:rPr>
  </w:style>
  <w:style w:type="paragraph" w:styleId="Indholdsfortegnelse5">
    <w:name w:val="toc 5"/>
    <w:basedOn w:val="Normal"/>
    <w:next w:val="Normal"/>
    <w:autoRedefine/>
    <w:uiPriority w:val="39"/>
    <w:semiHidden/>
    <w:unhideWhenUsed/>
    <w:rsid w:val="0078153F"/>
    <w:pPr>
      <w:ind w:left="960"/>
    </w:pPr>
    <w:rPr>
      <w:rFonts w:asciiTheme="minorHAnsi" w:hAnsiTheme="minorHAnsi"/>
      <w:sz w:val="20"/>
      <w:szCs w:val="20"/>
    </w:rPr>
  </w:style>
  <w:style w:type="paragraph" w:styleId="Indholdsfortegnelse6">
    <w:name w:val="toc 6"/>
    <w:basedOn w:val="Normal"/>
    <w:next w:val="Normal"/>
    <w:autoRedefine/>
    <w:uiPriority w:val="39"/>
    <w:semiHidden/>
    <w:unhideWhenUsed/>
    <w:rsid w:val="0078153F"/>
    <w:pPr>
      <w:ind w:left="1200"/>
    </w:pPr>
    <w:rPr>
      <w:rFonts w:asciiTheme="minorHAnsi" w:hAnsiTheme="minorHAnsi"/>
      <w:sz w:val="20"/>
      <w:szCs w:val="20"/>
    </w:rPr>
  </w:style>
  <w:style w:type="paragraph" w:styleId="Indholdsfortegnelse7">
    <w:name w:val="toc 7"/>
    <w:basedOn w:val="Normal"/>
    <w:next w:val="Normal"/>
    <w:autoRedefine/>
    <w:uiPriority w:val="39"/>
    <w:semiHidden/>
    <w:unhideWhenUsed/>
    <w:rsid w:val="0078153F"/>
    <w:pPr>
      <w:ind w:left="1440"/>
    </w:pPr>
    <w:rPr>
      <w:rFonts w:asciiTheme="minorHAnsi" w:hAnsiTheme="minorHAnsi"/>
      <w:sz w:val="20"/>
      <w:szCs w:val="20"/>
    </w:rPr>
  </w:style>
  <w:style w:type="paragraph" w:styleId="Indholdsfortegnelse8">
    <w:name w:val="toc 8"/>
    <w:basedOn w:val="Normal"/>
    <w:next w:val="Normal"/>
    <w:autoRedefine/>
    <w:uiPriority w:val="39"/>
    <w:semiHidden/>
    <w:unhideWhenUsed/>
    <w:rsid w:val="0078153F"/>
    <w:pPr>
      <w:ind w:left="1680"/>
    </w:pPr>
    <w:rPr>
      <w:rFonts w:asciiTheme="minorHAnsi" w:hAnsiTheme="minorHAnsi"/>
      <w:sz w:val="20"/>
      <w:szCs w:val="20"/>
    </w:rPr>
  </w:style>
  <w:style w:type="paragraph" w:styleId="Indholdsfortegnelse9">
    <w:name w:val="toc 9"/>
    <w:basedOn w:val="Normal"/>
    <w:next w:val="Normal"/>
    <w:autoRedefine/>
    <w:uiPriority w:val="39"/>
    <w:semiHidden/>
    <w:unhideWhenUsed/>
    <w:rsid w:val="0078153F"/>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7506">
      <w:bodyDiv w:val="1"/>
      <w:marLeft w:val="0"/>
      <w:marRight w:val="0"/>
      <w:marTop w:val="0"/>
      <w:marBottom w:val="0"/>
      <w:divBdr>
        <w:top w:val="none" w:sz="0" w:space="0" w:color="auto"/>
        <w:left w:val="none" w:sz="0" w:space="0" w:color="auto"/>
        <w:bottom w:val="none" w:sz="0" w:space="0" w:color="auto"/>
        <w:right w:val="none" w:sz="0" w:space="0" w:color="auto"/>
      </w:divBdr>
      <w:divsChild>
        <w:div w:id="685979902">
          <w:marLeft w:val="0"/>
          <w:marRight w:val="0"/>
          <w:marTop w:val="0"/>
          <w:marBottom w:val="0"/>
          <w:divBdr>
            <w:top w:val="none" w:sz="0" w:space="0" w:color="auto"/>
            <w:left w:val="none" w:sz="0" w:space="0" w:color="auto"/>
            <w:bottom w:val="none" w:sz="0" w:space="0" w:color="auto"/>
            <w:right w:val="none" w:sz="0" w:space="0" w:color="auto"/>
          </w:divBdr>
        </w:div>
        <w:div w:id="1541745750">
          <w:marLeft w:val="0"/>
          <w:marRight w:val="0"/>
          <w:marTop w:val="0"/>
          <w:marBottom w:val="0"/>
          <w:divBdr>
            <w:top w:val="none" w:sz="0" w:space="0" w:color="auto"/>
            <w:left w:val="none" w:sz="0" w:space="0" w:color="auto"/>
            <w:bottom w:val="none" w:sz="0" w:space="0" w:color="auto"/>
            <w:right w:val="none" w:sz="0" w:space="0" w:color="auto"/>
          </w:divBdr>
          <w:divsChild>
            <w:div w:id="2091660924">
              <w:marLeft w:val="165"/>
              <w:marRight w:val="165"/>
              <w:marTop w:val="0"/>
              <w:marBottom w:val="0"/>
              <w:divBdr>
                <w:top w:val="none" w:sz="0" w:space="0" w:color="auto"/>
                <w:left w:val="none" w:sz="0" w:space="0" w:color="auto"/>
                <w:bottom w:val="none" w:sz="0" w:space="0" w:color="auto"/>
                <w:right w:val="none" w:sz="0" w:space="0" w:color="auto"/>
              </w:divBdr>
              <w:divsChild>
                <w:div w:id="1665938208">
                  <w:marLeft w:val="0"/>
                  <w:marRight w:val="0"/>
                  <w:marTop w:val="0"/>
                  <w:marBottom w:val="0"/>
                  <w:divBdr>
                    <w:top w:val="none" w:sz="0" w:space="0" w:color="auto"/>
                    <w:left w:val="none" w:sz="0" w:space="0" w:color="auto"/>
                    <w:bottom w:val="none" w:sz="0" w:space="0" w:color="auto"/>
                    <w:right w:val="none" w:sz="0" w:space="0" w:color="auto"/>
                  </w:divBdr>
                  <w:divsChild>
                    <w:div w:id="168176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23796889">
          <w:marLeft w:val="0"/>
          <w:marRight w:val="0"/>
          <w:marTop w:val="0"/>
          <w:marBottom w:val="0"/>
          <w:divBdr>
            <w:top w:val="none" w:sz="0" w:space="0" w:color="auto"/>
            <w:left w:val="none" w:sz="0" w:space="0" w:color="auto"/>
            <w:bottom w:val="none" w:sz="0" w:space="0" w:color="auto"/>
            <w:right w:val="none" w:sz="0" w:space="0" w:color="auto"/>
          </w:divBdr>
          <w:divsChild>
            <w:div w:id="18007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7523">
      <w:bodyDiv w:val="1"/>
      <w:marLeft w:val="0"/>
      <w:marRight w:val="0"/>
      <w:marTop w:val="0"/>
      <w:marBottom w:val="0"/>
      <w:divBdr>
        <w:top w:val="none" w:sz="0" w:space="0" w:color="auto"/>
        <w:left w:val="none" w:sz="0" w:space="0" w:color="auto"/>
        <w:bottom w:val="none" w:sz="0" w:space="0" w:color="auto"/>
        <w:right w:val="none" w:sz="0" w:space="0" w:color="auto"/>
      </w:divBdr>
      <w:divsChild>
        <w:div w:id="1559591782">
          <w:blockQuote w:val="1"/>
          <w:marLeft w:val="0"/>
          <w:marRight w:val="300"/>
          <w:marTop w:val="0"/>
          <w:marBottom w:val="225"/>
          <w:divBdr>
            <w:top w:val="none" w:sz="0" w:space="0" w:color="auto"/>
            <w:left w:val="none" w:sz="0" w:space="0" w:color="auto"/>
            <w:bottom w:val="none" w:sz="0" w:space="0" w:color="auto"/>
            <w:right w:val="none" w:sz="0" w:space="0" w:color="auto"/>
          </w:divBdr>
        </w:div>
      </w:divsChild>
    </w:div>
    <w:div w:id="21114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8816-11B9-D64E-923D-4D999B94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1304</Words>
  <Characters>7958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Nyland Sorensen</dc:creator>
  <cp:keywords/>
  <dc:description/>
  <cp:lastModifiedBy>Thomas Telving</cp:lastModifiedBy>
  <cp:revision>16</cp:revision>
  <cp:lastPrinted>2020-10-08T08:00:00Z</cp:lastPrinted>
  <dcterms:created xsi:type="dcterms:W3CDTF">2020-10-08T11:25:00Z</dcterms:created>
  <dcterms:modified xsi:type="dcterms:W3CDTF">2020-10-08T13:02:00Z</dcterms:modified>
</cp:coreProperties>
</file>